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A7FED">
      <w:pPr>
        <w:rPr>
          <w:rFonts w:asciiTheme="minorHAnsi" w:hAnsiTheme="minorHAnsi" w:cstheme="minorHAnsi"/>
          <w:b/>
          <w:sz w:val="32"/>
          <w:szCs w:val="32"/>
          <w:lang w:val="mk-MK"/>
        </w:rPr>
      </w:pPr>
    </w:p>
    <w:p w14:paraId="5EDFBA5F">
      <w:pPr>
        <w:rPr>
          <w:rFonts w:asciiTheme="minorHAnsi" w:hAnsiTheme="minorHAnsi" w:cstheme="minorHAnsi"/>
          <w:b/>
          <w:sz w:val="32"/>
          <w:szCs w:val="32"/>
          <w:lang w:val="mk-MK"/>
        </w:rPr>
      </w:pPr>
    </w:p>
    <w:p w14:paraId="3AE6E5CD">
      <w:pPr>
        <w:jc w:val="center"/>
        <w:rPr>
          <w:rFonts w:ascii="Calibri" w:hAnsi="Calibri" w:cstheme="minorHAnsi"/>
          <w:sz w:val="22"/>
          <w:szCs w:val="22"/>
          <w:lang w:val="mk-MK"/>
        </w:rPr>
      </w:pPr>
    </w:p>
    <w:p w14:paraId="75FE0EFE">
      <w:pPr>
        <w:jc w:val="center"/>
        <w:rPr>
          <w:rFonts w:ascii="Calibri" w:hAnsi="Calibri" w:cstheme="minorHAnsi"/>
          <w:sz w:val="22"/>
          <w:szCs w:val="22"/>
          <w:lang w:val="mk-MK"/>
        </w:rPr>
      </w:pPr>
    </w:p>
    <w:p w14:paraId="1A2B510F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="Calibri" w:hAnsi="Calibri" w:cstheme="minorHAnsi"/>
          <w:sz w:val="22"/>
          <w:szCs w:val="22"/>
          <w:lang w:val="mk-MK"/>
        </w:rPr>
        <w:t>ОПШТИНА КРИВА ПАЛАНКА</w:t>
      </w:r>
    </w:p>
    <w:p w14:paraId="6D0772ED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2B57F5B3">
      <w:pPr>
        <w:ind w:left="2880" w:firstLine="720"/>
        <w:rPr>
          <w:rFonts w:asciiTheme="minorHAnsi" w:hAnsiTheme="minorHAnsi" w:cstheme="minorHAnsi"/>
          <w:b/>
          <w:sz w:val="32"/>
          <w:szCs w:val="32"/>
          <w:lang w:val="mk-MK"/>
        </w:rPr>
      </w:pPr>
      <w:r>
        <w:rPr>
          <w:rFonts w:asciiTheme="minorHAnsi" w:hAnsiTheme="minorHAnsi" w:cstheme="minorHAnsi"/>
          <w:b/>
          <w:sz w:val="32"/>
          <w:szCs w:val="32"/>
          <w:lang w:val="mk-MK"/>
        </w:rPr>
        <w:t>ПРЕДЛОГ ПРОЕКТ</w:t>
      </w:r>
    </w:p>
    <w:p w14:paraId="722054BC">
      <w:pPr>
        <w:jc w:val="center"/>
        <w:rPr>
          <w:rFonts w:asciiTheme="minorHAnsi" w:hAnsiTheme="minorHAnsi" w:cstheme="minorHAnsi"/>
          <w:b/>
          <w:lang w:val="mk-MK"/>
        </w:rPr>
      </w:pPr>
    </w:p>
    <w:p w14:paraId="5AAB251C">
      <w:pPr>
        <w:jc w:val="center"/>
        <w:rPr>
          <w:rFonts w:asciiTheme="minorHAnsi" w:hAnsiTheme="minorHAnsi" w:cstheme="minorHAnsi"/>
          <w:b/>
          <w:sz w:val="32"/>
          <w:szCs w:val="32"/>
          <w:lang w:val="mk-MK"/>
        </w:r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7336"/>
      </w:tblGrid>
      <w:tr w14:paraId="449C6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9" w:type="dxa"/>
            <w:shd w:val="clear" w:color="auto" w:fill="005499"/>
            <w:vAlign w:val="center"/>
          </w:tcPr>
          <w:p w14:paraId="6B077622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НАЗИВ НА ПРОЕКТОТ:</w:t>
            </w:r>
          </w:p>
        </w:tc>
        <w:tc>
          <w:tcPr>
            <w:tcW w:w="7176" w:type="dxa"/>
            <w:vAlign w:val="center"/>
          </w:tcPr>
          <w:p w14:paraId="6626665A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 xml:space="preserve">(Називот на проектот </w:t>
            </w:r>
            <w:r>
              <w:drawing>
                <wp:anchor distT="0" distB="0" distL="0" distR="0" simplePos="0" relativeHeight="251659264" behindDoc="0" locked="0" layoutInCell="0" allowOverlap="1">
                  <wp:simplePos x="0" y="0"/>
                  <wp:positionH relativeFrom="column">
                    <wp:posOffset>1207135</wp:posOffset>
                  </wp:positionH>
                  <wp:positionV relativeFrom="paragraph">
                    <wp:posOffset>-2182495</wp:posOffset>
                  </wp:positionV>
                  <wp:extent cx="589915" cy="778510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77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треба да биде краток и да не содржи повеќе од 8 зборови)</w:t>
            </w:r>
          </w:p>
        </w:tc>
      </w:tr>
    </w:tbl>
    <w:p w14:paraId="0166770D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385B6EE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7336"/>
      </w:tblGrid>
      <w:tr w14:paraId="66003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9" w:type="dxa"/>
            <w:shd w:val="clear" w:color="auto" w:fill="005499"/>
            <w:vAlign w:val="center"/>
          </w:tcPr>
          <w:p w14:paraId="557EAC3A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ПОДНОСИТЕЛ НА ПРОЕКТОТ:</w:t>
            </w:r>
          </w:p>
        </w:tc>
        <w:tc>
          <w:tcPr>
            <w:tcW w:w="7176" w:type="dxa"/>
          </w:tcPr>
          <w:p w14:paraId="500B51C8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7F74A01E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1E43E739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7336"/>
      </w:tblGrid>
      <w:tr w14:paraId="02FE3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9" w:type="dxa"/>
            <w:shd w:val="clear" w:color="auto" w:fill="005499"/>
            <w:vAlign w:val="center"/>
          </w:tcPr>
          <w:p w14:paraId="49158DD1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ПАРТНЕРИ НА ПРОЕКТОТ:</w:t>
            </w:r>
          </w:p>
        </w:tc>
        <w:tc>
          <w:tcPr>
            <w:tcW w:w="7176" w:type="dxa"/>
          </w:tcPr>
          <w:p w14:paraId="3E6D024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statusText w:type="text" w:val="Upišite partnere na projektu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3D4D60F6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52716573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7336"/>
      </w:tblGrid>
      <w:tr w14:paraId="6B4DD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9" w:type="dxa"/>
            <w:shd w:val="clear" w:color="auto" w:fill="005499"/>
            <w:vAlign w:val="center"/>
          </w:tcPr>
          <w:p w14:paraId="1CE0B30C">
            <w:pPr>
              <w:widowControl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  <w14:textFill>
                  <w14:solidFill>
                    <w14:schemeClr w14:val="bg1"/>
                  </w14:solidFill>
                </w14:textFill>
              </w:rPr>
              <w:t>ПРИОРИТЕТНА ОБЛАСТ:</w:t>
            </w:r>
          </w:p>
        </w:tc>
        <w:tc>
          <w:tcPr>
            <w:tcW w:w="7176" w:type="dxa"/>
          </w:tcPr>
          <w:p w14:paraId="69066E89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2"/>
                  <w:enabled/>
                  <w:calcOnExit w:val="0"/>
                  <w:statusText w:type="text" w:val="Upišite ciljnu grup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34C6D54C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31F6C1B8">
      <w:pPr>
        <w:ind w:left="2610" w:firstLine="0"/>
        <w:jc w:val="center"/>
        <w:rPr>
          <w:rFonts w:ascii="Myriad Pro" w:hAnsi="Myriad Pro"/>
          <w:b/>
          <w:color w:val="FF0000"/>
          <w:sz w:val="22"/>
          <w:szCs w:val="22"/>
          <w:lang w:val="mk-MK"/>
        </w:rPr>
      </w:pPr>
    </w:p>
    <w:p w14:paraId="4D82F606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7336"/>
      </w:tblGrid>
      <w:tr w14:paraId="61391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569" w:type="dxa"/>
            <w:vMerge w:val="restart"/>
            <w:shd w:val="clear" w:color="auto" w:fill="005499"/>
            <w:vAlign w:val="center"/>
          </w:tcPr>
          <w:p w14:paraId="19118AA4">
            <w:pPr>
              <w:widowControl w:val="0"/>
              <w:rPr>
                <w:rFonts w:ascii="Myriad Pro" w:hAnsi="Myriad Pro"/>
                <w:b/>
                <w:color w:val="FFFFFF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  <w14:textFill>
                  <w14:solidFill>
                    <w14:schemeClr w14:val="bg1"/>
                  </w14:solidFill>
                </w14:textFill>
              </w:rPr>
              <w:t>ЦЕЛИ НА ОДРЖЛИВ РАЗВОЈ</w:t>
            </w:r>
          </w:p>
        </w:tc>
        <w:tc>
          <w:tcPr>
            <w:tcW w:w="7176" w:type="dxa"/>
          </w:tcPr>
          <w:p w14:paraId="5E79A87A">
            <w:pPr>
              <w:widowControl w:val="0"/>
              <w:jc w:val="center"/>
              <w:rPr>
                <w:rFonts w:ascii="Myriad Pro" w:hAnsi="Myriad Pro"/>
                <w:lang w:val="mk-MK"/>
              </w:rPr>
            </w:pPr>
            <w:sdt>
              <w:sdtPr>
                <w:id w:val="147480585"/>
                <w:dropDownList>
                  <w:listItem w:displayText="Одберете го соодветниот број" w:value="Одберете го соодветниот број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Примарна цел" w:value="Примарна цел"/>
                </w:dropDownList>
              </w:sdtPr>
              <w:sdtContent>
                <w:r>
                  <w:t>Примарна цел</w:t>
                </w:r>
              </w:sdtContent>
            </w:sdt>
          </w:p>
        </w:tc>
      </w:tr>
      <w:tr w14:paraId="10D9B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9" w:type="dxa"/>
            <w:vMerge w:val="continue"/>
            <w:tcBorders>
              <w:top w:val="single" w:color="000000" w:sz="4" w:space="0"/>
            </w:tcBorders>
            <w:shd w:val="clear" w:color="auto" w:fill="005499"/>
            <w:vAlign w:val="center"/>
          </w:tcPr>
          <w:p w14:paraId="351AE4E3">
            <w:pPr>
              <w:widowControl w:val="0"/>
              <w:rPr>
                <w:rFonts w:ascii="Myriad Pro" w:hAnsi="Myriad Pro"/>
                <w:b/>
                <w:color w:val="FFFFFF"/>
                <w:lang w:val="mk-MK"/>
              </w:rPr>
            </w:pPr>
          </w:p>
        </w:tc>
        <w:tc>
          <w:tcPr>
            <w:tcW w:w="7176" w:type="dxa"/>
          </w:tcPr>
          <w:p w14:paraId="5FE8F680">
            <w:pPr>
              <w:widowControl w:val="0"/>
              <w:jc w:val="center"/>
              <w:rPr>
                <w:rFonts w:ascii="Myriad Pro" w:hAnsi="Myriad Pro"/>
                <w:b/>
                <w:lang w:val="mk-MK"/>
              </w:rPr>
            </w:pPr>
            <w:sdt>
              <w:sdtPr>
                <w:id w:val="147458713"/>
                <w:dropDownList>
                  <w:listItem w:displayText="Одберете го соодветниот број" w:value="Одберете го соодветниот број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Секундарна цел" w:value="Секундарна цел"/>
                </w:dropDownList>
              </w:sdtPr>
              <w:sdtContent>
                <w:r>
                  <w:t>Секундарна цел</w:t>
                </w:r>
              </w:sdtContent>
            </w:sdt>
          </w:p>
        </w:tc>
      </w:tr>
    </w:tbl>
    <w:p w14:paraId="41B99C71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66FC5957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7336"/>
      </w:tblGrid>
      <w:tr w14:paraId="49427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9" w:type="dxa"/>
            <w:shd w:val="clear" w:color="auto" w:fill="005499"/>
            <w:vAlign w:val="center"/>
          </w:tcPr>
          <w:p w14:paraId="0A60F97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ЦЕЛНА ГРУПА / БРОЈ НА ДИРЕКТНИ КОРИСНИЦИ (број и процент на застапеност на двата пола):</w:t>
            </w:r>
          </w:p>
        </w:tc>
        <w:tc>
          <w:tcPr>
            <w:tcW w:w="7176" w:type="dxa"/>
          </w:tcPr>
          <w:p w14:paraId="29F719B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3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73465FC5">
      <w:pPr>
        <w:jc w:val="both"/>
        <w:rPr>
          <w:rFonts w:asciiTheme="minorHAnsi" w:hAnsiTheme="minorHAnsi" w:cstheme="minorHAnsi"/>
          <w:sz w:val="16"/>
          <w:szCs w:val="16"/>
          <w:lang w:val="mk-MK"/>
        </w:rPr>
      </w:pPr>
    </w:p>
    <w:p w14:paraId="4B9C499D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>Ве молиме да обезбедите родова еднаквост при наведувањето на податоците (секогаш назначете го бројот на жени, мажи, деца); Доколку проектот вклучува повратници, раселени лица, маргинализирани и ранливи социјални групи на граѓани ве молиме да обезбедите прецизни податоци</w:t>
      </w:r>
    </w:p>
    <w:p w14:paraId="620475AF">
      <w:pPr>
        <w:ind w:firstLine="720"/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7336"/>
      </w:tblGrid>
      <w:tr w14:paraId="010FA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9" w:type="dxa"/>
            <w:shd w:val="clear" w:color="auto" w:fill="005499"/>
            <w:vAlign w:val="center"/>
          </w:tcPr>
          <w:p w14:paraId="07A0B0F6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МЕСТО НА ИМПЛЕМЕНТАЦИЈА НА ПРОЕКТОТ:</w:t>
            </w:r>
          </w:p>
        </w:tc>
        <w:tc>
          <w:tcPr>
            <w:tcW w:w="7176" w:type="dxa"/>
          </w:tcPr>
          <w:p w14:paraId="17117168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4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20794BDE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3AB46310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7336"/>
      </w:tblGrid>
      <w:tr w14:paraId="699BA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9" w:type="dxa"/>
            <w:shd w:val="clear" w:color="auto" w:fill="005499"/>
            <w:vAlign w:val="center"/>
          </w:tcPr>
          <w:p w14:paraId="1BFD7F45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ВРЕМЕТРАЕЊЕ:</w:t>
            </w:r>
          </w:p>
        </w:tc>
        <w:tc>
          <w:tcPr>
            <w:tcW w:w="7176" w:type="dxa"/>
          </w:tcPr>
          <w:p w14:paraId="3A0DA425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5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14:paraId="2D79A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9" w:type="dxa"/>
            <w:shd w:val="clear" w:color="auto" w:fill="005499"/>
            <w:vAlign w:val="center"/>
          </w:tcPr>
          <w:p w14:paraId="0BF12692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(број на месеци)</w:t>
            </w:r>
          </w:p>
        </w:tc>
        <w:tc>
          <w:tcPr>
            <w:tcW w:w="7176" w:type="dxa"/>
          </w:tcPr>
          <w:p w14:paraId="51A5F639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</w:p>
        </w:tc>
      </w:tr>
    </w:tbl>
    <w:p w14:paraId="2B1475E7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33EC420B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7336"/>
      </w:tblGrid>
      <w:tr w14:paraId="06E68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9" w:type="dxa"/>
            <w:shd w:val="clear" w:color="auto" w:fill="005499"/>
            <w:vAlign w:val="center"/>
          </w:tcPr>
          <w:p w14:paraId="179D5A30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БУЏЕТ:</w:t>
            </w:r>
          </w:p>
        </w:tc>
        <w:tc>
          <w:tcPr>
            <w:tcW w:w="7176" w:type="dxa"/>
          </w:tcPr>
          <w:p w14:paraId="4AD77486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6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2A90F456">
      <w:pPr>
        <w:rPr>
          <w:rFonts w:asciiTheme="minorHAnsi" w:hAnsiTheme="minorHAnsi" w:cstheme="minorHAnsi"/>
          <w:b/>
          <w:sz w:val="20"/>
          <w:highlight w:val="yellow"/>
          <w:lang w:val="mk-MK"/>
        </w:rPr>
      </w:pPr>
    </w:p>
    <w:p w14:paraId="0F6520EE">
      <w:pPr>
        <w:rPr>
          <w:rFonts w:asciiTheme="minorHAnsi" w:hAnsiTheme="minorHAnsi" w:cstheme="minorHAnsi"/>
          <w:b/>
          <w:sz w:val="20"/>
          <w:highlight w:val="yellow"/>
          <w:lang w:val="mk-MK"/>
        </w:rPr>
      </w:pPr>
    </w:p>
    <w:p w14:paraId="490EBECB">
      <w:pPr>
        <w:rPr>
          <w:rFonts w:asciiTheme="minorHAnsi" w:hAnsiTheme="minorHAnsi" w:cstheme="minorHAnsi"/>
          <w:b/>
          <w:sz w:val="20"/>
          <w:lang w:val="mk-MK"/>
        </w:rPr>
      </w:pPr>
      <w:r>
        <w:rPr>
          <w:rFonts w:asciiTheme="minorHAnsi" w:hAnsiTheme="minorHAnsi" w:cstheme="minorHAnsi"/>
          <w:b/>
          <w:sz w:val="20"/>
          <w:highlight w:val="yellow"/>
          <w:lang w:val="mk-MK"/>
        </w:rPr>
        <w:t>ПРЕД ДОСТАВУВАЊЕ НА ДОКУМЕНТОТ ДА СЕ ИЗБРИШАТ СИВИТЕ ПОЛИЊА СО ОБЈАСНУВАЊА!</w:t>
      </w:r>
    </w:p>
    <w:p w14:paraId="7FB485DF">
      <w:pPr>
        <w:rPr>
          <w:rFonts w:asciiTheme="minorHAnsi" w:hAnsiTheme="minorHAnsi" w:cstheme="minorHAnsi"/>
          <w:b/>
          <w:sz w:val="20"/>
          <w:lang w:val="mk-MK"/>
        </w:rPr>
      </w:pPr>
    </w:p>
    <w:tbl>
      <w:tblPr>
        <w:tblStyle w:val="5"/>
        <w:tblW w:w="99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3"/>
      </w:tblGrid>
      <w:tr w14:paraId="7D72B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shd w:val="clear" w:color="auto" w:fill="005499"/>
            <w:vAlign w:val="center"/>
          </w:tcPr>
          <w:p w14:paraId="3E2DAD5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РЕЗИМЕ</w:t>
            </w:r>
          </w:p>
        </w:tc>
      </w:tr>
      <w:tr w14:paraId="27D76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vAlign w:val="center"/>
          </w:tcPr>
          <w:p w14:paraId="464D4FAC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  <w:p w14:paraId="3447B648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  <w:p w14:paraId="3ED8C818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  <w:p w14:paraId="3E602304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  <w:r>
              <w:rPr>
                <w:rFonts w:ascii="Calibri" w:hAnsi="Calibri" w:cstheme="minorHAnsi"/>
                <w:sz w:val="20"/>
                <w:lang w:val="mk-MK"/>
              </w:rPr>
              <mc:AlternateContent>
                <mc:Choice Requires="wps">
                  <w:drawing>
                    <wp:anchor distT="45720" distB="6350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-1650365</wp:posOffset>
                      </wp:positionV>
                      <wp:extent cx="6324600" cy="1766570"/>
                      <wp:effectExtent l="0" t="0" r="0" b="254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480" cy="176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txbx>
                              <w:txbxContent>
                                <w:p w14:paraId="7C8C014B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Резимето на проектот се пишува откако ќе бидат пополнети сите останати делови од предлог проектот и треба да ги содржи сите елементи на предлог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:</w:t>
                                  </w:r>
                                </w:p>
                                <w:p w14:paraId="50DA3824">
                                  <w:pPr>
                                    <w:pStyle w:val="36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Потреба/проблем во локалната заедница</w:t>
                                  </w:r>
                                </w:p>
                                <w:p w14:paraId="5D80E90C">
                                  <w:pPr>
                                    <w:pStyle w:val="36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Причини и значење на проектот за локалната заедница</w:t>
                                  </w:r>
                                </w:p>
                                <w:p w14:paraId="0483ED4F">
                                  <w:pPr>
                                    <w:pStyle w:val="36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Цели</w:t>
                                  </w:r>
                                </w:p>
                                <w:p w14:paraId="6F2A77E6">
                                  <w:pPr>
                                    <w:pStyle w:val="36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Целна група и родова застапеност</w:t>
                                  </w:r>
                                </w:p>
                                <w:p w14:paraId="1C2860A3">
                                  <w:pPr>
                                    <w:pStyle w:val="36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Времетраење на имплементацијата и буџет</w:t>
                                  </w:r>
                                </w:p>
                                <w:p w14:paraId="5CC78BE1">
                                  <w:pPr>
                                    <w:pStyle w:val="36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Применети методи за постигнување на целите на проектот</w:t>
                                  </w:r>
                                </w:p>
                                <w:p w14:paraId="6240D7EA">
                                  <w:pPr>
                                    <w:pStyle w:val="36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Придобивки за локалната заедница од предложените активности</w:t>
                                  </w:r>
                                </w:p>
                                <w:p w14:paraId="6C2C551F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Резимето треба да биде кратко, добро структурирано и релевантно и да даде преглед на сите информации за Комисијата за оценка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320A3F0F">
                                  <w:pPr>
                                    <w:pStyle w:val="38"/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една страна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o:spt="1" style="position:absolute;left:0pt;margin-left:609.45pt;margin-top:-129.95pt;height:139.1pt;width:498pt;mso-wrap-distance-bottom:5pt;mso-wrap-distance-left:9pt;mso-wrap-distance-right:9pt;mso-wrap-distance-top:3.6pt;z-index:251659264;mso-width-relative:page;mso-height-relative:page;" fillcolor="#D9D9D9 [2732]" filled="t" stroked="f" coordsize="21600,21600" o:gfxdata="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X0qdz2AAAAA0BAAAPAAAAAAAAAAEAIAAAACIA&#10;AABkcnMvZG93bnJldi54bWxQSwECFAAUAAAACACHTuJAR1CH39ABAACxAwAADgAAAAAAAAABACAA&#10;AAAnAQAAZHJzL2Uyb0RvYy54bWxQSwUGAAAAAAYABgBZAQAAaQUAAAAA&#10;">
                      <v:fill on="t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7C8C014B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Резимето на проектот се пишува откако ќе бидат пополнети сите останати делови од предлог проектот и треба да ги содржи сите елементи на предлог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:</w:t>
                            </w:r>
                          </w:p>
                          <w:p w14:paraId="50DA3824">
                            <w:pPr>
                              <w:pStyle w:val="3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Потреба/проблем во локалната заедница</w:t>
                            </w:r>
                          </w:p>
                          <w:p w14:paraId="5D80E90C">
                            <w:pPr>
                              <w:pStyle w:val="3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Причини и значење на проектот за локалната заедница</w:t>
                            </w:r>
                          </w:p>
                          <w:p w14:paraId="0483ED4F">
                            <w:pPr>
                              <w:pStyle w:val="3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Цели</w:t>
                            </w:r>
                          </w:p>
                          <w:p w14:paraId="6F2A77E6">
                            <w:pPr>
                              <w:pStyle w:val="3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Целна група и родова застапеност</w:t>
                            </w:r>
                          </w:p>
                          <w:p w14:paraId="1C2860A3">
                            <w:pPr>
                              <w:pStyle w:val="3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Времетраење на имплементацијата и буџет</w:t>
                            </w:r>
                          </w:p>
                          <w:p w14:paraId="5CC78BE1">
                            <w:pPr>
                              <w:pStyle w:val="3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Применети методи за постигнување на целите на проектот</w:t>
                            </w:r>
                          </w:p>
                          <w:p w14:paraId="6240D7EA">
                            <w:pPr>
                              <w:pStyle w:val="36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Придобивки за локалната заедница од предложените активности</w:t>
                            </w:r>
                          </w:p>
                          <w:p w14:paraId="6C2C551F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Резимето треба да биде кратко, добро структурирано и релевантно и да даде преглед на сите информации за Комисијата за оценка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320A3F0F">
                            <w:pPr>
                              <w:pStyle w:val="38"/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една страна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14:paraId="39B75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tcBorders>
              <w:bottom w:val="single" w:color="000000" w:sz="4" w:space="0"/>
            </w:tcBorders>
            <w:shd w:val="clear" w:color="auto" w:fill="005499"/>
            <w:vAlign w:val="center"/>
          </w:tcPr>
          <w:p w14:paraId="260FF7BF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mk-MK"/>
              </w:rPr>
              <w:t>1. ИНФОРМАЦИИ ЗА НОСИТЕЛОТ НА ПРОЕКТОТ</w:t>
            </w:r>
          </w:p>
        </w:tc>
      </w:tr>
      <w:tr w14:paraId="1D589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C35CE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>Податоците кои се содржани во овој дел ќе се користат за да се оцени подобноста на подносителот на предлог проектот и истите ќе бидат оценувани во табелата за оценување според деловите за елиминација кои се однесуваат на финансиските и оперативните капацитети на подносителот на предлог проектот. Наведете детални информации за вашата организација и квалификациите кои истата ги поседува за имплементација на предлог проектот. Опишете го накратко историјатот на вашата организација (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  <w:t>кога и како била основана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),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  <w:t>мисијата и визијата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 на организацијата, што е тоа што ја прави вашата организација посебна, и нејзините главни цели и стратегии за постигнување на тие цели.</w:t>
            </w:r>
          </w:p>
          <w:p w14:paraId="24D1CFBD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75927495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18E7022D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ИНФОРМАЦИИ ЗА ОРГАНИЗАЦИЈАТА</w:t>
            </w:r>
          </w:p>
          <w:p w14:paraId="6FA15BE8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Style w:val="5"/>
              <w:tblW w:w="935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60"/>
              <w:gridCol w:w="7294"/>
            </w:tblGrid>
            <w:tr w14:paraId="51BFF4F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5" w:hRule="atLeast"/>
              </w:trPr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8ACEE19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Мисија:</w:t>
                  </w:r>
                </w:p>
              </w:tc>
              <w:tc>
                <w:tcPr>
                  <w:tcW w:w="7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21C7F4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14:paraId="2C132F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" w:hRule="atLeast"/>
              </w:trPr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FA1FF4E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Визија:</w:t>
                  </w:r>
                </w:p>
              </w:tc>
              <w:tc>
                <w:tcPr>
                  <w:tcW w:w="7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25DAF7A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14:paraId="68DC31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" w:hRule="atLeast"/>
              </w:trPr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9B1E749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Дата и начин на основање:</w:t>
                  </w:r>
                </w:p>
              </w:tc>
              <w:tc>
                <w:tcPr>
                  <w:tcW w:w="7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2C55CC2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14:paraId="720358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A3AFA38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Главни цели и стратегии за постигнување на целите согласно на статутот:</w:t>
                  </w:r>
                </w:p>
              </w:tc>
              <w:tc>
                <w:tcPr>
                  <w:tcW w:w="7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E04E3A1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  <w:p w14:paraId="0024F920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5F481A0D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6388183F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Style w:val="5"/>
              <w:tblW w:w="935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60"/>
              <w:gridCol w:w="7294"/>
            </w:tblGrid>
            <w:tr w14:paraId="48E89F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07ED056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  <w:p w14:paraId="48FFA2E8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Дадете краток опис на организациската структура и системот за одлучување во организацијата:</w:t>
                  </w:r>
                </w:p>
                <w:p w14:paraId="6EE30FD0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7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38BD51A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501A68DA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0BE4E946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511E955E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1A3FDA18">
            <w:pPr>
              <w:widowControl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Управен одбор, или доколку нема, претседател со членови на собрание на граѓанската организација / Клучни поединци во граѓанската организација</w:t>
            </w:r>
          </w:p>
          <w:tbl>
            <w:tblPr>
              <w:tblStyle w:val="5"/>
              <w:tblW w:w="973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4"/>
              <w:gridCol w:w="1950"/>
              <w:gridCol w:w="1948"/>
              <w:gridCol w:w="1927"/>
              <w:gridCol w:w="1968"/>
            </w:tblGrid>
            <w:tr w14:paraId="0F3EEE8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A986679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1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869F649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Професија</w:t>
                  </w:r>
                </w:p>
              </w:tc>
              <w:tc>
                <w:tcPr>
                  <w:tcW w:w="19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96CBA59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Функција</w:t>
                  </w:r>
                </w:p>
              </w:tc>
              <w:tc>
                <w:tcPr>
                  <w:tcW w:w="19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4740C1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Пол</w:t>
                  </w:r>
                </w:p>
              </w:tc>
              <w:tc>
                <w:tcPr>
                  <w:tcW w:w="19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DE2C65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Години искуство на работење во организацијата</w:t>
                  </w:r>
                </w:p>
              </w:tc>
            </w:tr>
            <w:tr w14:paraId="399E48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FA32041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4C14937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9B42C54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04BABC2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AE6651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14:paraId="7F814C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D9C3104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7FFA1E9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E928328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01698E0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DBB92CC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3A516A0C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2B49360A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ТЕКОВНИ ПРОЕКТИ И ПРЕТХОДНИ ИСКУСТВА ОД СОРАБОТКА СО ДОНАТОРИ</w:t>
            </w:r>
          </w:p>
          <w:p w14:paraId="53C193B6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Проект кој е спроведен во последните три години:</w:t>
            </w:r>
          </w:p>
          <w:tbl>
            <w:tblPr>
              <w:tblStyle w:val="5"/>
              <w:tblW w:w="973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7"/>
              <w:gridCol w:w="1613"/>
              <w:gridCol w:w="1623"/>
              <w:gridCol w:w="1639"/>
              <w:gridCol w:w="1625"/>
              <w:gridCol w:w="1629"/>
            </w:tblGrid>
            <w:tr w14:paraId="4F6917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6C505A1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Тема / област</w:t>
                  </w:r>
                </w:p>
              </w:tc>
              <w:tc>
                <w:tcPr>
                  <w:tcW w:w="1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474F488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Назив на проектот</w:t>
                  </w:r>
                </w:p>
              </w:tc>
              <w:tc>
                <w:tcPr>
                  <w:tcW w:w="1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8AC11B4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Донатор</w:t>
                  </w:r>
                </w:p>
              </w:tc>
              <w:tc>
                <w:tcPr>
                  <w:tcW w:w="16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615CE8F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Времетраење</w:t>
                  </w:r>
                </w:p>
              </w:tc>
              <w:tc>
                <w:tcPr>
                  <w:tcW w:w="1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DE44EF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Вредност</w:t>
                  </w:r>
                </w:p>
              </w:tc>
              <w:tc>
                <w:tcPr>
                  <w:tcW w:w="1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A210D0C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Број на ангажирани лица (поделени по пол)</w:t>
                  </w:r>
                </w:p>
              </w:tc>
            </w:tr>
            <w:tr w14:paraId="3CC0244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4BD96F6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BABB2E2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6E10BA7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72F8828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1699C41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A681E16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14:paraId="52394F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6CBD9B7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015BB6E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1F80C62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BA825CF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92F3A89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C7007FC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1DAC323C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Тековни проекти:</w:t>
            </w:r>
          </w:p>
          <w:tbl>
            <w:tblPr>
              <w:tblStyle w:val="5"/>
              <w:tblW w:w="964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4"/>
              <w:gridCol w:w="1566"/>
              <w:gridCol w:w="1567"/>
              <w:gridCol w:w="1509"/>
              <w:gridCol w:w="1558"/>
              <w:gridCol w:w="1842"/>
            </w:tblGrid>
            <w:tr w14:paraId="6EA0E4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02A3289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Тема / област</w:t>
                  </w:r>
                </w:p>
              </w:tc>
              <w:tc>
                <w:tcPr>
                  <w:tcW w:w="1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43B789A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Назив на проектот</w:t>
                  </w:r>
                </w:p>
              </w:tc>
              <w:tc>
                <w:tcPr>
                  <w:tcW w:w="15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59AE496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Донатор</w:t>
                  </w:r>
                </w:p>
              </w:tc>
              <w:tc>
                <w:tcPr>
                  <w:tcW w:w="15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1FFAD09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Времетраење</w:t>
                  </w:r>
                </w:p>
              </w:tc>
              <w:tc>
                <w:tcPr>
                  <w:tcW w:w="1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368EC1D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Вредност</w:t>
                  </w:r>
                </w:p>
              </w:tc>
              <w:tc>
                <w:tcPr>
                  <w:tcW w:w="1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2914FC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Број на</w:t>
                  </w:r>
                </w:p>
                <w:p w14:paraId="3649D8F4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ангажирани лица (поделени по пол)</w:t>
                  </w:r>
                </w:p>
              </w:tc>
            </w:tr>
            <w:tr w14:paraId="2F6CAC7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3AE92CD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98FEBF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97C8F04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B94D448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CCF7A6E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34FE5BB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14:paraId="70EB55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C10A6D0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B22C1F0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8AC2E66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78F4BAA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9CC1DE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9B15D27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5B321865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67312408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Канцелариски простор:</w:t>
            </w:r>
          </w:p>
          <w:tbl>
            <w:tblPr>
              <w:tblStyle w:val="5"/>
              <w:tblW w:w="971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81"/>
              <w:gridCol w:w="6033"/>
            </w:tblGrid>
            <w:tr w14:paraId="4E1E88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" w:hRule="atLeast"/>
              </w:trPr>
              <w:tc>
                <w:tcPr>
                  <w:tcW w:w="3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0EC8F9F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Во сопственост на организацијата или изнајмен:</w:t>
                  </w:r>
                </w:p>
              </w:tc>
              <w:tc>
                <w:tcPr>
                  <w:tcW w:w="6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8522858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14:paraId="2DE27DF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" w:hRule="atLeast"/>
              </w:trPr>
              <w:tc>
                <w:tcPr>
                  <w:tcW w:w="3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8FF83C7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Во сопственост на организацијата или изнајмен со други граѓански организации:</w:t>
                  </w:r>
                </w:p>
              </w:tc>
              <w:tc>
                <w:tcPr>
                  <w:tcW w:w="6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903489F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14:paraId="3599D8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</w:trPr>
              <w:tc>
                <w:tcPr>
                  <w:tcW w:w="3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B00C8B2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Површина во квадратни метри:</w:t>
                  </w:r>
                </w:p>
              </w:tc>
              <w:tc>
                <w:tcPr>
                  <w:tcW w:w="6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A23EC48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14:paraId="43ADADD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9759B69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имате телефон/факс:</w:t>
                  </w:r>
                </w:p>
              </w:tc>
              <w:tc>
                <w:tcPr>
                  <w:tcW w:w="6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243AB6F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14:paraId="1E00F9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D5E7810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имате пристап до интернет:</w:t>
                  </w:r>
                </w:p>
              </w:tc>
              <w:tc>
                <w:tcPr>
                  <w:tcW w:w="6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092D8BD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14:paraId="680E5A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3D5B16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располагате со целата неопходна опрема за имплементација на проектот:</w:t>
                  </w:r>
                </w:p>
              </w:tc>
              <w:tc>
                <w:tcPr>
                  <w:tcW w:w="6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5FDFAAB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50DF2D20">
            <w:pPr>
              <w:widowControl w:val="0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  <w:tr w14:paraId="0E8AB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vAlign w:val="center"/>
          </w:tcPr>
          <w:p w14:paraId="08A61EEE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64CD1226">
            <w:pPr>
              <w:widowControl w:val="0"/>
              <w:shd w:val="clear" w:color="auto" w:fill="05599F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  <w14:textFill>
                  <w14:solidFill>
                    <w14:schemeClr w14:val="bg1"/>
                  </w14:solidFill>
                </w14:textFill>
              </w:rPr>
            </w:pPr>
            <w:r>
              <mc:AlternateContent>
                <mc:Choice Requires="wps">
                  <w:drawing>
                    <wp:anchor distT="45085" distB="50800" distL="114300" distR="118110" simplePos="0" relativeHeight="25165926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203200</wp:posOffset>
                      </wp:positionV>
                      <wp:extent cx="6206490" cy="678815"/>
                      <wp:effectExtent l="0" t="635" r="0" b="0"/>
                      <wp:wrapSquare wrapText="bothSides"/>
                      <wp:docPr id="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6400" cy="678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F9ED9CD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во табелата се вклучени и партнери и/или консултанти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ве молиме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во колоната „Професија“ да ја наведете изворната  организација во која тие лица се вработени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yellow"/>
                                      <w:u w:val="single"/>
                                      <w:lang w:val="ru-RU"/>
                                    </w:rPr>
                                    <w:t>ЗАДОЛЖИТЕЛНО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yellow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yellow"/>
                                      <w:u w:val="single"/>
                                      <w:lang w:val="ru-RU"/>
                                    </w:rPr>
                                    <w:t xml:space="preserve">ДА СЕ ДОСТАВАТ КРАТКИ БИОГРАФИИ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yellow"/>
                                      <w:u w:val="single"/>
                                    </w:rPr>
                                    <w:t xml:space="preserve">(CV)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yellow"/>
                                      <w:u w:val="single"/>
                                      <w:lang w:val="mk-MK"/>
                                    </w:rPr>
                                    <w:t xml:space="preserve">ЗА СИТЕ ЛИЦА КОИ ЌЕ БИДАТ АНГАЖИРАНИ (ВКЛУЧИТЕЛНО И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yellow"/>
                                      <w:u w:val="single"/>
                                      <w:lang w:val="ru-RU"/>
                                    </w:rPr>
                                    <w:t>ЛИЦАТА ОД ПАРТНЕРСКИТЕ ОРГАНИЗАЦИИ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ru-RU"/>
                                    </w:rPr>
                                    <w:t>)</w:t>
                                  </w:r>
                                </w:p>
                                <w:p w14:paraId="19F8F60D">
                                  <w:pPr>
                                    <w:pStyle w:val="38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o:spt="1" style="position:absolute;left:0pt;margin-left:0.05pt;margin-top:16pt;height:53.45pt;width:488.7pt;mso-wrap-distance-bottom:4pt;mso-wrap-distance-left:9pt;mso-wrap-distance-right:9.3pt;mso-wrap-distance-top:3.55pt;z-index:251659264;mso-width-relative:page;mso-height-relative:page;" fillcolor="#D9D9D9 [2732]" filled="t" stroked="f" coordsize="21600,21600" o:gfxdata="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SMrSNoAAAAHAQAADwAAAAAAAAABACAAAAAi&#10;AAAAZHJzL2Rvd25yZXYueG1sUEsBAhQAFAAAAAgAh07iQDZ8JxvPAQAAsAMAAA4AAAAAAAAAAQAg&#10;AAAAKQEAAGRycy9lMm9Eb2MueG1sUEsFBgAAAAAGAAYAWQEAAGo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F9ED9CD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во табелата се вклучени и партнери и/или консултанти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ве молиме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во колоната „Професија“ да ја наведете изворната  организација во која тие лица се вработени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highlight w:val="yellow"/>
                                <w:u w:val="single"/>
                                <w:lang w:val="ru-RU"/>
                              </w:rPr>
                              <w:t>ЗАДОЛЖИТЕЛНО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yellow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highlight w:val="yellow"/>
                                <w:u w:val="single"/>
                                <w:lang w:val="ru-RU"/>
                              </w:rPr>
                              <w:t xml:space="preserve">ДА СЕ ДОСТАВАТ КРАТКИ БИОГРАФИИ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(CV)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highlight w:val="yellow"/>
                                <w:u w:val="single"/>
                                <w:lang w:val="mk-MK"/>
                              </w:rPr>
                              <w:t xml:space="preserve">ЗА СИТЕ ЛИЦА КОИ ЌЕ БИДАТ АНГАЖИРАНИ (ВКЛУЧИТЕЛНО И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highlight w:val="yellow"/>
                                <w:u w:val="single"/>
                                <w:lang w:val="ru-RU"/>
                              </w:rPr>
                              <w:t>ЛИЦАТА ОД ПАРТНЕРСКИТЕ ОРГАНИЗАЦИИ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>)</w:t>
                            </w:r>
                          </w:p>
                          <w:p w14:paraId="19F8F60D">
                            <w:pPr>
                              <w:pStyle w:val="38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  <w14:textFill>
                  <w14:solidFill>
                    <w14:schemeClr w14:val="bg1"/>
                  </w14:solidFill>
                </w14:textFill>
              </w:rPr>
              <w:t>2. ЛИЦА КОИ ЌЕ БИДАТ АНГАЖИРАНИ НА ПРОЕКТОТ</w:t>
            </w:r>
          </w:p>
          <w:p w14:paraId="5CBA9983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tbl>
            <w:tblPr>
              <w:tblStyle w:val="5"/>
              <w:tblW w:w="973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99"/>
              <w:gridCol w:w="1973"/>
              <w:gridCol w:w="542"/>
              <w:gridCol w:w="1288"/>
              <w:gridCol w:w="1326"/>
              <w:gridCol w:w="1353"/>
              <w:gridCol w:w="1255"/>
            </w:tblGrid>
            <w:tr w14:paraId="06DB21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F5F598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19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EDA3866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Професија/Организација</w:t>
                  </w:r>
                </w:p>
              </w:tc>
              <w:tc>
                <w:tcPr>
                  <w:tcW w:w="5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5BA9BE6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Пол</w:t>
                  </w:r>
                </w:p>
              </w:tc>
              <w:tc>
                <w:tcPr>
                  <w:tcW w:w="12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39194A4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Години искуство на работење во организацијата</w:t>
                  </w:r>
                </w:p>
              </w:tc>
              <w:tc>
                <w:tcPr>
                  <w:tcW w:w="13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DEDBBB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Полно работно време / привремен ангажман во организацијата</w:t>
                  </w:r>
                </w:p>
              </w:tc>
              <w:tc>
                <w:tcPr>
                  <w:tcW w:w="1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F371287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Позиција во предложениот проект</w:t>
                  </w:r>
                </w:p>
              </w:tc>
              <w:tc>
                <w:tcPr>
                  <w:tcW w:w="12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0D57309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% на ангажман на предложениот  проект</w:t>
                  </w:r>
                </w:p>
              </w:tc>
            </w:tr>
            <w:tr w14:paraId="5A098D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4F26E9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9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6C6AE0B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5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7BF1BB6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0FF5740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DB51207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DB687BF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CDE7781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14:paraId="5771C30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BCA11FC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9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34FF0B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5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1BD391F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5682BD2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28F4CAB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16AE49C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6912BE7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14:paraId="1DB379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EA7BA01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9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F8443DC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5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8199D29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4DB08E0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8B3208F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CA9D806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A0C8DC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14:paraId="2CB3725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0C668F1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9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1BB395F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5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3374672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E9CFD2C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D2079E1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3B8869F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7F5C46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</w:tbl>
          <w:p w14:paraId="5748887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233A1A5D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</w:tbl>
    <w:p w14:paraId="694D8B10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Style w:val="5"/>
        <w:tblW w:w="99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6"/>
      </w:tblGrid>
      <w:tr w14:paraId="43722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9916" w:type="dxa"/>
            <w:shd w:val="clear" w:color="auto" w:fill="005499"/>
            <w:vAlign w:val="center"/>
          </w:tcPr>
          <w:p w14:paraId="74B6C499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3. ОПИС НА ПРОЕКТОТ</w:t>
            </w:r>
          </w:p>
        </w:tc>
      </w:tr>
      <w:tr w14:paraId="10D96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9916" w:type="dxa"/>
            <w:vAlign w:val="center"/>
          </w:tcPr>
          <w:p w14:paraId="0ECE2512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-1209040</wp:posOffset>
                      </wp:positionV>
                      <wp:extent cx="6324600" cy="2045970"/>
                      <wp:effectExtent l="0" t="0" r="0" b="0"/>
                      <wp:wrapSquare wrapText="bothSides"/>
                      <wp:docPr id="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480" cy="204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2BC2510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Опишете на кој начин проектот се однесува на еден или повеќе приоритети дадени во јавниот повик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што сакате да направите и како планирате да ги постигнете вашите цели. Накратко образложете ја анализата на состојбите и важноста на проблемот кој се обидувате да го решите и секогаш кога постои можност, наведете статистички показатели.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одговори на неколку прашања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Зошто е проектот неопходен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Опишете која важна потреба треба да се задоволи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Чија е таа потреба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На кој начин тоа ќе влијае на мажите/момчињата и жените/девојчињата во заедницата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Да се обезбедат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права, родова еднаквост и овозможува придобивки за ранливите групи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граѓани.</w:t>
                                  </w:r>
                                </w:p>
                                <w:p w14:paraId="30FC1999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                      </w:r>
                                </w:p>
                                <w:p w14:paraId="02711C96">
                                  <w:pPr>
                                    <w:pStyle w:val="38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Сите информации кои ќе ги обезбедите ќе бидат прегледани од страна на Комисијата за оценка и ќе се оценуваат во табелата за оценување во рамки на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елиминаторниот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дел РЕЛЕВАНТНОСТ, прашања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2.1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2.4 и 2.5.</w:t>
                                  </w:r>
                                </w:p>
                                <w:p w14:paraId="5C522600">
                                  <w:pPr>
                                    <w:pStyle w:val="38"/>
                                    <w:widowControl w:val="0"/>
                                    <w:rPr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страница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ипол.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o:spt="1" style="position:absolute;left:0pt;margin-left:-5.75pt;margin-top:-95.2pt;height:161.1pt;width:498pt;mso-wrap-distance-bottom:3.6pt;mso-wrap-distance-left:9pt;mso-wrap-distance-right:9pt;mso-wrap-distance-top:3.6pt;z-index:251659264;mso-width-relative:page;mso-height-relative:page;" fillcolor="#D9D9D9 [2732]" filled="t" stroked="f" coordsize="21600,21600" o:gfxdata="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e1yOx1wAAAAwBAAAPAAAAAAAAAAEAIAAAACIAAABk&#10;cnMvZG93bnJldi54bWxQSwECFAAUAAAACACHTuJA9pGEKc4BAACxAwAADgAAAAAAAAABACAAAAAm&#10;AQAAZHJzL2Uyb0RvYy54bWxQSwUGAAAAAAYABgBZAQAAZgUAAAAA&#10;">
                      <v:fill on="t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02BC2510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Опишете на кој начин проектот се однесува на еден или повеќе приоритети дадени во јавниот повик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што сакате да направите и како планирате да ги постигнете вашите цели. Накратко образложете ја анализата на состојбите и важноста на проблемот кој се обидувате да го решите и секогаш кога постои можност, наведете статистички показатели.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Во овој дел треба да се одговори на неколку прашања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Зошто е проектот неопходен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Опишете која важна потреба треба да се задоволи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Чија е таа потреба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На кој начин тоа ќе влијае на мажите/момчињата и жените/девојчињата во заедницата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Да се обезбедат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права, родова еднаквост и овозможува придобивки за ранливите групи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граѓани.</w:t>
                            </w:r>
                          </w:p>
                          <w:p w14:paraId="30FC1999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                </w:r>
                          </w:p>
                          <w:p w14:paraId="02711C96">
                            <w:pPr>
                              <w:pStyle w:val="38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Сите информации кои ќе ги обезбедите ќе бидат прегледани од страна на Комисијата за оценка и ќе се оценуваат во табелата за оценување во рамки на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елиминаторниот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дел РЕЛЕВАНТНОСТ, прашања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2.4 и 2.5.</w:t>
                            </w:r>
                          </w:p>
                          <w:p w14:paraId="5C522600">
                            <w:pPr>
                              <w:pStyle w:val="38"/>
                              <w:widowControl w:val="0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страница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ипол.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169072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18B435A8">
            <w:pPr>
              <w:widowControl w:val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24D2D12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01F201D3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6F538996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1BA00078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707610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</w:tbl>
    <w:p w14:paraId="027CB9FB">
      <w:pPr>
        <w:jc w:val="both"/>
        <w:rPr>
          <w:rFonts w:asciiTheme="minorHAnsi" w:hAnsiTheme="minorHAnsi" w:cstheme="minorHAnsi"/>
          <w:b/>
          <w:color w:val="336699"/>
          <w:lang w:val="mk-MK"/>
        </w:rPr>
      </w:pPr>
      <w:r>
        <w:rPr>
          <w:rFonts w:ascii="Calibri" w:hAnsi="Calibri" w:cstheme="minorHAnsi"/>
          <w:b/>
          <w:color w:val="336699"/>
          <w:lang w:val="mk-MK"/>
        </w:rPr>
        <mc:AlternateContent>
          <mc:Choice Requires="wps">
            <w:drawing>
              <wp:anchor distT="45720" distB="72390" distL="109855" distR="109855" simplePos="0" relativeHeight="251659264" behindDoc="0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393065</wp:posOffset>
                </wp:positionV>
                <wp:extent cx="6312535" cy="1748790"/>
                <wp:effectExtent l="0" t="0" r="0" b="3810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2600" cy="1748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33890DB9">
                            <w:pPr>
                              <w:pStyle w:val="38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Целната група и нивните потреби треба да бидат јасно дефинирани и да се образложат 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на предлог проектот.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Исто така, наведете листа на сите заинтересирани страни, како што се посредните и крајните корисници на проектот.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Целна група не можат да бидат: вработени во општината, јавни претпријатија и приватни компании.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</w:p>
                          <w:p w14:paraId="4CE53162">
                            <w:pPr>
                              <w:pStyle w:val="38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Сите информии кои ќе ги обезбедите ќе бидат прегледани од страна на Комисијата за оценка и ќе се оценуваат во табелата за оценување во рамки на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елиминаторниот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дел РЕЛЕВАНТНОСТ, прашања 2.2 и 2.3.  </w:t>
                            </w:r>
                          </w:p>
                          <w:p w14:paraId="269DDCDA">
                            <w:pPr>
                              <w:pStyle w:val="38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mk-MK"/>
                              </w:rPr>
                            </w:pPr>
                          </w:p>
                          <w:p w14:paraId="3F0D340A">
                            <w:pPr>
                              <w:pStyle w:val="38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6" o:spt="1" style="position:absolute;left:0pt;margin-left:-5.8pt;margin-top:30.95pt;height:137.7pt;width:497.05pt;mso-wrap-distance-bottom:5.7pt;mso-wrap-distance-left:8.65pt;mso-wrap-distance-right:8.65pt;mso-wrap-distance-top:3.6pt;z-index:251659264;mso-width-relative:page;mso-height-relative:page;" fillcolor="#D9D9D9 [2732]" filled="t" stroked="f" coordsize="21600,21600" o:allowincell="f" o:gfxdata="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HXKNx3gAAAAoBAAAPAAAAAAAAAAEA&#10;IAAAACIAAABkcnMvZG93bnJldi54bWxQSwECFAAUAAAACACHTuJAawmDz9ABAACxAwAADgAAAAAA&#10;AAABACAAAAAtAQAAZHJzL2Uyb0RvYy54bWxQSwUGAAAAAAYABgBZAQAAb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3890DB9">
                      <w:pPr>
                        <w:pStyle w:val="38"/>
                        <w:jc w:val="both"/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mk-MK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Целната група и нивните потреби треба да бидат јасно дефинирани и да се образложат 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на предлог проектот.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 Исто така, наведете листа на сите заинтересирани страни, како што се посредните и крајните корисници на проектот. 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u w:val="single"/>
                          <w:lang w:val="mk-MK"/>
                        </w:rPr>
                        <w:t>Целна група не можат да бидат: вработени во општината, јавни претпријатија и приватни компании.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</w:p>
                    <w:p w14:paraId="4CE53162">
                      <w:pPr>
                        <w:pStyle w:val="38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mk-MK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Сите информии кои ќе ги обезбедите ќе бидат прегледани од страна на Комисијата за оценка и ќе се оценуваат во табелата за оценување во рамки на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u w:val="single"/>
                          <w:lang w:val="mk-MK"/>
                        </w:rPr>
                        <w:t>елиминаторниот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 дел РЕЛЕВАНТНОСТ, прашања 2.2 и 2.3.  </w:t>
                      </w:r>
                    </w:p>
                    <w:p w14:paraId="269DDCDA">
                      <w:pPr>
                        <w:pStyle w:val="38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mk-MK"/>
                        </w:rPr>
                      </w:pPr>
                    </w:p>
                    <w:p w14:paraId="3F0D340A">
                      <w:pPr>
                        <w:pStyle w:val="38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5"/>
        <w:tblW w:w="99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3"/>
      </w:tblGrid>
      <w:tr w14:paraId="766DC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shd w:val="clear" w:color="auto" w:fill="005499"/>
            <w:vAlign w:val="center"/>
          </w:tcPr>
          <w:p w14:paraId="64858FFD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4. ЦЕЛНА ГРУПА</w:t>
            </w:r>
          </w:p>
        </w:tc>
      </w:tr>
      <w:tr w14:paraId="30178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vAlign w:val="center"/>
          </w:tcPr>
          <w:p w14:paraId="1C519651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6F4B41BD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303D1946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1A140B00">
            <w:pPr>
              <w:widowControl w:val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</w:tc>
      </w:tr>
    </w:tbl>
    <w:p w14:paraId="0A94EFDE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Style w:val="5"/>
        <w:tblW w:w="99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3"/>
      </w:tblGrid>
      <w:tr w14:paraId="1FA5D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shd w:val="clear" w:color="auto" w:fill="005499"/>
            <w:vAlign w:val="center"/>
          </w:tcPr>
          <w:p w14:paraId="17461F71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5. СЕВКУПНА ЦЕЛ НА ПРОЕКТОТ</w:t>
            </w:r>
          </w:p>
        </w:tc>
      </w:tr>
      <w:tr w14:paraId="78BC7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vAlign w:val="center"/>
          </w:tcPr>
          <w:p w14:paraId="7259119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53340" distL="114300" distR="12065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-1153160</wp:posOffset>
                      </wp:positionV>
                      <wp:extent cx="6318250" cy="1078230"/>
                      <wp:effectExtent l="0" t="0" r="0" b="0"/>
                      <wp:wrapSquare wrapText="bothSides"/>
                      <wp:docPr id="1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18360" cy="107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DC4809A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Севкупната цел на проектот дава појаснување на сржта на проблемот и важноста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односно, долгорочните придобивки од проектот за целната група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Правилата за определување на севкупната цел на проектот се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:</w:t>
                                  </w:r>
                                </w:p>
                                <w:p w14:paraId="54324D32">
                                  <w:pPr>
                                    <w:pStyle w:val="38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Проектот може да има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само една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севкупна цел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3C1B5561">
                                  <w:pPr>
                                    <w:pStyle w:val="38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Севкупната цел треба да е поврзана со визијата за развој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3CD6F80D">
                                  <w:pPr>
                                    <w:pStyle w:val="38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Иако е тешко или речиси невозможно да се измери успешноста во постигнување на севкупната цел со примена на мерливи индикатори, сепак треба да се определи и нејзиниот придонес кон реализација на визијата.</w:t>
                                  </w:r>
                                </w:p>
                                <w:p w14:paraId="7DF2BAE7">
                                  <w:pPr>
                                    <w:pStyle w:val="38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o:spt="1" style="position:absolute;left:0pt;margin-left:-5.4pt;margin-top:-90.8pt;height:84.9pt;width:497.5pt;mso-wrap-distance-bottom:4.2pt;mso-wrap-distance-left:9pt;mso-wrap-distance-right:9.5pt;mso-wrap-distance-top:3.6pt;z-index:251659264;mso-width-relative:page;mso-height-relative:page;" fillcolor="#D9D9D9 [2732]" filled="t" stroked="f" coordsize="21600,21600" o:gfxdata="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AwXrQ3QAAAAwBAAAPAAAAAAAAAAEAIAAA&#10;ACIAAABkcnMvZG93bnJldi54bWxQSwECFAAUAAAACACHTuJAWe3xq84BAACyAwAADgAAAAAAAAAB&#10;ACAAAAAsAQAAZHJzL2Uyb0RvYy54bWxQSwUGAAAAAAYABgBZAQAAbA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DC4809A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Севкупната цел на проектот дава појаснување на сржта на проблемот и важноста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односно, долгорочните придобивки од проектот за целната група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Правилата за определување на севкупната цел на проектот се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:</w:t>
                            </w:r>
                          </w:p>
                          <w:p w14:paraId="54324D32">
                            <w:pPr>
                              <w:pStyle w:val="38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Проектот може да има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само една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севкупна цел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3C1B5561">
                            <w:pPr>
                              <w:pStyle w:val="38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Севкупната цел треба да е поврзана со визијата за развој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3CD6F80D">
                            <w:pPr>
                              <w:pStyle w:val="38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Иако е тешко или речиси невозможно да се измери успешноста во постигнување на севкупната цел со примена на мерливи индикатори, сепак треба да се определи и нејзиниот придонес кон реализација на визијата.</w:t>
                            </w:r>
                          </w:p>
                          <w:p w14:paraId="7DF2BAE7">
                            <w:pPr>
                              <w:pStyle w:val="38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70E6F170">
            <w:pPr>
              <w:widowControl w:val="0"/>
              <w:ind w:left="720" w:firstLine="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7FED99C8">
            <w:pPr>
              <w:widowControl w:val="0"/>
              <w:ind w:left="720" w:firstLine="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  <w:tr w14:paraId="344F1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shd w:val="clear" w:color="auto" w:fill="005499"/>
            <w:vAlign w:val="center"/>
          </w:tcPr>
          <w:p w14:paraId="49FC0872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6. КОНКРЕТНИ ЦЕЛИ НА ПРОЕКТОТ</w:t>
            </w:r>
          </w:p>
        </w:tc>
      </w:tr>
      <w:tr w14:paraId="01887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vAlign w:val="center"/>
          </w:tcPr>
          <w:p w14:paraId="273EF606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9530" distB="40640" distL="113665" distR="11557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-1504950</wp:posOffset>
                      </wp:positionV>
                      <wp:extent cx="6359525" cy="1610995"/>
                      <wp:effectExtent l="635" t="635" r="0" b="0"/>
                      <wp:wrapSquare wrapText="bothSides"/>
                      <wp:docPr id="1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9400" cy="161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009BEEC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mk-MK"/>
                                    </w:rPr>
                                    <w:t>Конкретната цел на проектот е да се најде решение за проблемот, и која во една поширока дефиниција дава опис на посакуваниот исход од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mk-MK"/>
                                    </w:rPr>
                                    <w:t>Конкретните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цели претставуваат мерливи резултати од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кои се претставени на начин на кој може да се определи дали и до кој степен постои реализација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На пример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главната цел е да се основа Младински совет на ниво на цела земја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тогаш под-целите ќе се однесуваат на основање младински совети во сите општини, јакнење на нивната структура, вмрежување, итн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Предлог проектот вообичаено има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ru-RU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до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ru-RU"/>
                                    </w:rPr>
                                    <w:t xml:space="preserve"> 3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конкретни цели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иако, во пракса, можно е да има само една конкретна цел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Притоа е важно една или сите конкретните цели да бидат родово сензитивни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</w:p>
                                <w:p w14:paraId="05BD0881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Ве молиме да не заборавите на првичното истражување кое е неопходно за правилно мерење на успешноста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o:spt="1" style="position:absolute;left:0pt;margin-left:-5.4pt;margin-top:-118.5pt;height:126.85pt;width:500.75pt;mso-wrap-distance-bottom:3.2pt;mso-wrap-distance-left:8.95pt;mso-wrap-distance-right:9.1pt;mso-wrap-distance-top:3.9pt;z-index:251659264;mso-width-relative:page;mso-height-relative:page;" fillcolor="#D9D9D9 [2732]" filled="t" stroked="f" coordsize="21600,21600" o:gfxdata="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/I/UL2AAAAAsBAAAPAAAAAAAAAAEAIAAAACIAAABk&#10;cnMvZG93bnJldi54bWxQSwECFAAUAAAACACHTuJAg+mkX80BAACyAwAADgAAAAAAAAABACAAAAAn&#10;AQAAZHJzL2Uyb0RvYy54bWxQSwUGAAAAAAYABgBZAQAAZgUAAAAA&#10;">
                      <v:fill on="t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3009BEEC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mk-MK"/>
                              </w:rPr>
                              <w:t>Конкретната цел на проектот е да се најде решение за проблемот, и која во една поширока дефиниција дава опис на посакуваниот исход од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mk-MK"/>
                              </w:rPr>
                              <w:t>Конкретните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цели претставуваат мерливи резултати од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кои се претставени на начин на кој може да се определи дали и до кој степен постои реализација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На пример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главната цел е да се основа Младински совет на ниво на цела земја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тогаш под-целите ќе се однесуваат на основање младински совети во сите општини, јакнење на нивната структура, вмрежување, итн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Предлог проектот вообичаено има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2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до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3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конкретни цели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иако, во пракса, можно е да има само една конкретна цел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Притоа е важно една или сите конкретните цели да бидат родово сензитивни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</w:p>
                          <w:p w14:paraId="05BD0881">
                            <w:pPr>
                              <w:pStyle w:val="38"/>
                              <w:widowControl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Ве молиме да не заборавите на првичното истражување кое е неопходно за правилно мерење на успешноста на имплементацијата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10107617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</w:tbl>
    <w:p w14:paraId="4B682A5E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Style w:val="5"/>
        <w:tblW w:w="99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3"/>
      </w:tblGrid>
      <w:tr w14:paraId="7F8F8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shd w:val="clear" w:color="auto" w:fill="005499"/>
            <w:vAlign w:val="center"/>
          </w:tcPr>
          <w:p w14:paraId="669EC9F8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7. ОЧЕКУВАНИ РЕЗУЛТАТИ</w:t>
            </w:r>
          </w:p>
        </w:tc>
      </w:tr>
      <w:tr w14:paraId="1DCF2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vAlign w:val="center"/>
          </w:tcPr>
          <w:p w14:paraId="7DADFF76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52070" distL="114300" distR="12192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-2103120</wp:posOffset>
                      </wp:positionV>
                      <wp:extent cx="6316980" cy="2051050"/>
                      <wp:effectExtent l="0" t="0" r="0" b="0"/>
                      <wp:wrapSquare wrapText="bothSides"/>
                      <wp:docPr id="1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16920" cy="2050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1FB91CE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ги наведете резултатите од проектот. Тоа претставува основа врз која ќе се оценува проектот. 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</w:t>
                                  </w:r>
                                </w:p>
                                <w:p w14:paraId="3F58A643">
                                  <w:pPr>
                                    <w:pStyle w:val="38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ОПИ мора да бидат:</w:t>
                                  </w:r>
                                </w:p>
                                <w:p w14:paraId="3C0116A0">
                                  <w:pPr>
                                    <w:pStyle w:val="38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                      </w:r>
                                </w:p>
                                <w:p w14:paraId="1CF906F0">
                                  <w:pPr>
                                    <w:pStyle w:val="38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Мерливи: целите и придобивките може да се квантифицираат; анализата на придобивките за двата пола е возможна.</w:t>
                                  </w:r>
                                </w:p>
                                <w:p w14:paraId="65E3627A">
                                  <w:pPr>
                                    <w:pStyle w:val="38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Остварливи: целите може да се остварат (земајќи ги предвид расположливите ресурси и капацитети во заедницата).</w:t>
                                  </w:r>
                                </w:p>
                                <w:p w14:paraId="3855B799">
                                  <w:pPr>
                                    <w:pStyle w:val="38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Реални: можност да се постигне степенот на промена која е одраз на целта.</w:t>
                                  </w:r>
                                </w:p>
                                <w:p w14:paraId="20765D07">
                                  <w:pPr>
                                    <w:pStyle w:val="38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Временски определени: се определува времетраењето на реализацијата на секоја од целите.</w:t>
                                  </w:r>
                                </w:p>
                                <w:p w14:paraId="719A2F81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една страница.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o:spt="1" style="position:absolute;left:0pt;margin-left:-4.95pt;margin-top:-165.6pt;height:161.5pt;width:497.4pt;mso-wrap-distance-bottom:4.1pt;mso-wrap-distance-left:9pt;mso-wrap-distance-right:9.6pt;mso-wrap-distance-top:3.6pt;z-index:251659264;mso-width-relative:page;mso-height-relative:page;" fillcolor="#D9D9D9 [2732]" filled="t" stroked="f" coordsize="21600,21600" o:gfxdata="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4u7x3cAAAACgEAAA8AAAAAAAAAAQAgAAAA&#10;IgAAAGRycy9kb3ducmV2LnhtbFBLAQIUABQAAAAIAIdO4kDdtGQEzgEAALIDAAAOAAAAAAAAAAEA&#10;IAAAACsBAABkcnMvZTJvRG9jLnhtbFBLBQYAAAAABgAGAFkBAABr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1FB91CE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Во овој дел треба да ги наведете резултатите од проектот. Тоа претставува основа врз која ќе се оценува проектот. 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</w:t>
                            </w:r>
                          </w:p>
                          <w:p w14:paraId="3F58A643">
                            <w:pPr>
                              <w:pStyle w:val="38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ОПИ мора да бидат:</w:t>
                            </w:r>
                          </w:p>
                          <w:p w14:paraId="3C0116A0">
                            <w:pPr>
                              <w:pStyle w:val="38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                </w:r>
                          </w:p>
                          <w:p w14:paraId="1CF906F0">
                            <w:pPr>
                              <w:pStyle w:val="38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Мерливи: целите и придобивките може да се квантифицираат; анализата на придобивките за двата пола е возможна.</w:t>
                            </w:r>
                          </w:p>
                          <w:p w14:paraId="65E3627A">
                            <w:pPr>
                              <w:pStyle w:val="38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Остварливи: целите може да се остварат (земајќи ги предвид расположливите ресурси и капацитети во заедницата).</w:t>
                            </w:r>
                          </w:p>
                          <w:p w14:paraId="3855B799">
                            <w:pPr>
                              <w:pStyle w:val="38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Реални: можност да се постигне степенот на промена која е одраз на целта.</w:t>
                            </w:r>
                          </w:p>
                          <w:p w14:paraId="20765D07">
                            <w:pPr>
                              <w:pStyle w:val="38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Временски определени: се определува времетраењето на реализацијата на секоја од целите.</w:t>
                            </w:r>
                          </w:p>
                          <w:p w14:paraId="719A2F81">
                            <w:pPr>
                              <w:pStyle w:val="38"/>
                              <w:widowControl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една страница.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1289D2D3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57C7D090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6AA20BAA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6317AD03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</w:tc>
      </w:tr>
      <w:tr w14:paraId="52C47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shd w:val="clear" w:color="auto" w:fill="005499"/>
            <w:vAlign w:val="center"/>
          </w:tcPr>
          <w:p w14:paraId="323B2E62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8. АКТИВНОСТИ</w:t>
            </w:r>
          </w:p>
        </w:tc>
      </w:tr>
      <w:tr w14:paraId="43F49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vAlign w:val="center"/>
          </w:tcPr>
          <w:p w14:paraId="3F1A5FD4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-1152525</wp:posOffset>
                      </wp:positionV>
                      <wp:extent cx="6286500" cy="1089660"/>
                      <wp:effectExtent l="0" t="0" r="0" b="0"/>
                      <wp:wrapSquare wrapText="bothSides"/>
                      <wp:docPr id="1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680" cy="108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97871F9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треба да содржи преглед и опис на активностите кои ќе овозможат постигнување на поставените резултати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Тие, исто така, треба да бидат наведени конкретно во планот на активности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кој претставува составен дел од анексите на предлог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Активностите мора да бидат јасни и конкретни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Дефинирајте ја јасно поврзаноста помеѓу активностите и целите на проектот и потоа опишете зошто биле одбрани тие конкретни активности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Очекуваните резултати треба да бидат групирани и поврзани со релевантните резултати од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Да се опише на кој начин ќе се обезбеди оддржливост на активностите по завршување на проектот.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четири страници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3CCE4BE3">
                                  <w:pPr>
                                    <w:pStyle w:val="38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o:spt="1" style="position:absolute;left:0pt;margin-left:-5.4pt;margin-top:-90.75pt;height:85.8pt;width:495pt;mso-wrap-distance-bottom:3.6pt;mso-wrap-distance-left:9pt;mso-wrap-distance-right:9pt;mso-wrap-distance-top:3.6pt;z-index:251659264;mso-width-relative:page;mso-height-relative:page;" fillcolor="#D9D9D9 [2732]" filled="t" stroked="f" coordsize="21600,21600" o:gfxdata="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mx3kPdAAAACwEAAA8AAAAAAAAAAQAg&#10;AAAAIgAAAGRycy9kb3ducmV2LnhtbFBLAQIUABQAAAAIAIdO4kAWZ45K0AEAALIDAAAOAAAAAAAA&#10;AAEAIAAAACwBAABkcnMvZTJvRG9jLnhtbFBLBQYAAAAABgAGAFkBAABu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97871F9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треба да содржи преглед и опис на активностите кои ќе овозможат постигнување на поставените резултати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Тие, исто така, треба да бидат наведени конкретно во планот на активности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кој претставува составен дел од анексите на предлог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Активностите мора да бидат јасни и конкретни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Дефинирајте ја јасно поврзаноста помеѓу активностите и целите на проектот и потоа опишете зошто биле одбрани тие конкретни активности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Очекуваните резултати треба да бидат групирани и поврзани со релевантните резултати од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Да се опише на кој начин ќе се обезбеди оддржливост на активностите по завршување на проектот.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четири страници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3CCE4BE3">
                            <w:pPr>
                              <w:pStyle w:val="38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029E3FCD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5353AED4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1BB54158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168877B7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</w:tc>
      </w:tr>
      <w:tr w14:paraId="4444A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shd w:val="clear" w:color="auto" w:fill="005499"/>
            <w:vAlign w:val="center"/>
          </w:tcPr>
          <w:p w14:paraId="2E08F6B2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9. ПРЕТПОСТАВКИ И РИЗИЦИ</w:t>
            </w:r>
          </w:p>
        </w:tc>
      </w:tr>
      <w:tr w14:paraId="516E8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vAlign w:val="center"/>
          </w:tcPr>
          <w:p w14:paraId="7758D72D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-495300</wp:posOffset>
                      </wp:positionV>
                      <wp:extent cx="6324600" cy="963930"/>
                      <wp:effectExtent l="0" t="0" r="0" b="0"/>
                      <wp:wrapSquare wrapText="bothSides"/>
                      <wp:docPr id="1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480" cy="964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90D739E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идентификуваат претпоставките и можните ризици кои може да ја загрозат имплементацијата и/или успешноста на проектот. Ве молиме да посветите посебно внимание на овој дел бидејќи особено е важно да се идентификуваат случувањата и околностите во иднина како можни закани за успешна имплементација на проектот. Тоа ќе ви овозможи да подготвите стратегија со која ќе ги заобиколите потенцијалните ризици.</w:t>
                                  </w:r>
                                </w:p>
                                <w:p w14:paraId="443956E6">
                                  <w:pPr>
                                    <w:pStyle w:val="38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o:spt="1" style="position:absolute;left:0pt;margin-left:-5.4pt;margin-top:-39pt;height:75.9pt;width:498pt;mso-wrap-distance-bottom:3.6pt;mso-wrap-distance-left:9pt;mso-wrap-distance-right:9pt;mso-wrap-distance-top:3.6pt;z-index:251659264;mso-width-relative:page;mso-height-relative:page;" fillcolor="#D9D9D9 [2732]" filled="t" stroked="f" coordsize="21600,21600" o:gfxdata="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RX8692AAAAAoBAAAPAAAAAAAAAAEAIAAAACIAAABk&#10;cnMvZG93bnJldi54bWxQSwECFAAUAAAACACHTuJAQASdEc0BAACxAwAADgAAAAAAAAABACAAAAAn&#10;AQAAZHJzL2Uyb0RvYy54bWxQSwUGAAAAAAYABgBZAQAAZgUAAAAA&#10;">
                      <v:fill on="t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190D739E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Во овој дел треба да се идентификуваат претпоставките и можните ризици кои може да ја загрозат имплементацијата и/или успешноста на проектот. Ве молиме да посветите посебно внимание на овој дел бидејќи особено е важно да се идентификуваат случувањата и околностите во иднина како можни закани за успешна имплементација на проектот. Тоа ќе ви овозможи да подготвите стратегија со која ќе ги заобиколите потенцијалните ризици.</w:t>
                            </w:r>
                          </w:p>
                          <w:p w14:paraId="443956E6">
                            <w:pPr>
                              <w:pStyle w:val="38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68940369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3D2EF19B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19184A89">
            <w:pPr>
              <w:widowControl w:val="0"/>
              <w:jc w:val="both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</w:p>
          <w:p w14:paraId="4DFD7A23">
            <w:pPr>
              <w:widowControl w:val="0"/>
              <w:jc w:val="both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</w:p>
        </w:tc>
      </w:tr>
      <w:tr w14:paraId="3C5CE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shd w:val="clear" w:color="auto" w:fill="005499"/>
            <w:vAlign w:val="center"/>
          </w:tcPr>
          <w:p w14:paraId="67755600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10. ВРЕМЕТРАЕЊЕ НА ПРОЕКТОТ</w:t>
            </w:r>
          </w:p>
        </w:tc>
      </w:tr>
      <w:tr w14:paraId="487C7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vAlign w:val="center"/>
          </w:tcPr>
          <w:p w14:paraId="7518FCFB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9842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-448945</wp:posOffset>
                      </wp:positionV>
                      <wp:extent cx="6324600" cy="229870"/>
                      <wp:effectExtent l="0" t="0" r="0" b="7620"/>
                      <wp:wrapSquare wrapText="bothSides"/>
                      <wp:docPr id="2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480" cy="23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E8EF9DB">
                                  <w:pPr>
                                    <w:pStyle w:val="38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назначи времетраењето на имплементацијата на проектот (колку месеци, во период од - до).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o:spt="1" style="position:absolute;left:0pt;margin-left:-6pt;margin-top:-35.35pt;height:18.1pt;width:498pt;mso-wrap-distance-bottom:7.75pt;mso-wrap-distance-left:9pt;mso-wrap-distance-right:9pt;mso-wrap-distance-top:3.6pt;z-index:251659264;mso-width-relative:page;mso-height-relative:page;" fillcolor="#D9D9D9 [2732]" filled="t" stroked="f" coordsize="21600,21600" o:gfxdata="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oPrWu2QAAAAsBAAAPAAAAAAAAAAEAIAAAACIA&#10;AABkcnMvZG93bnJldi54bWxQSwECFAAUAAAACACHTuJAgu1j7M8BAACxAwAADgAAAAAAAAABACAA&#10;AAAoAQAAZHJzL2Uyb0RvYy54bWxQSwUGAAAAAAYABgBZAQAAaQUAAAAA&#10;">
                      <v:fill on="t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0E8EF9DB">
                            <w:pPr>
                              <w:pStyle w:val="38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Во овој дел треба да се назначи времетраењето на имплементацијата на проектот (колку месеци, во период од - до).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 w14:paraId="0E7AB974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p w14:paraId="7A3B2E6B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p w14:paraId="3B202221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Style w:val="5"/>
        <w:tblW w:w="99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3"/>
      </w:tblGrid>
      <w:tr w14:paraId="193A0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shd w:val="clear" w:color="auto" w:fill="005499"/>
            <w:vAlign w:val="center"/>
          </w:tcPr>
          <w:p w14:paraId="7454A72F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11. МОНИТОРИНГ И ИЗВЕШТАИ</w:t>
            </w:r>
          </w:p>
        </w:tc>
      </w:tr>
      <w:tr w14:paraId="323E3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vAlign w:val="center"/>
          </w:tcPr>
          <w:p w14:paraId="6FF66030">
            <w:pPr>
              <w:widowControl w:val="0"/>
              <w:jc w:val="both"/>
              <w:rPr>
                <w:rFonts w:asciiTheme="minorHAnsi" w:hAnsiTheme="minorHAnsi" w:cstheme="minorHAnsi"/>
                <w:b/>
                <w:i/>
                <w:color w:val="005499"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b/>
                <w:i/>
                <w:color w:val="005499"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45720" distL="114300" distR="11811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-2583180</wp:posOffset>
                      </wp:positionV>
                      <wp:extent cx="6301740" cy="2537460"/>
                      <wp:effectExtent l="0" t="0" r="0" b="0"/>
                      <wp:wrapSquare wrapText="bothSides"/>
                      <wp:docPr id="2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1800" cy="253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DF513EF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ru-RU"/>
                                    </w:rPr>
                                    <w:t>:</w:t>
                                  </w:r>
                                </w:p>
                                <w:p w14:paraId="15EA92BB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на имплементацијата претставува систематско собирање и анализа на информации за напредокот на проектот, и овозможува проектниот тим навремено да добие информации за можни проблеми или каснење во имплеменатцијата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овозможува да се потврди дали расположливите ресурси се доволни и дали ефикасно се користат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дали постоечките капацитети се адеквантни и дали сé што е испланирано се спроведува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F771355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  <w:t>:</w:t>
                                  </w:r>
                                </w:p>
                                <w:p w14:paraId="0CAC4A57">
                                  <w:pPr>
                                    <w:pStyle w:val="38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е одраз на вашиот проектен план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,</w:t>
                                  </w:r>
                                </w:p>
                                <w:p w14:paraId="73679F48">
                                  <w:pPr>
                                    <w:pStyle w:val="38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спроведува во текот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,</w:t>
                                  </w:r>
                                </w:p>
                                <w:p w14:paraId="44B08C9D">
                                  <w:pPr>
                                    <w:pStyle w:val="38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спроведува согласно на претходно дефинирана временска рамка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68F2D0A9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се спроведува на основа на квантитативни и квалитативни податоци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индикатори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).</w:t>
                                  </w:r>
                                </w:p>
                                <w:p w14:paraId="56861290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1CD7E352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Ве молиме да наведете кој ќе го спроведува мониторингот на имплементацијата на проектот, на кој начин и кога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претставува опција и не е неопходен за сите проекти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Меѓутоа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може да биде особено корисен за комплексни и долготрајни проекти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69D3BE06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70D517F1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Напомена,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организациите чии проекти се избрани ќе треба да поднесат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финален (наративен) извештај 15 дена по завршување на проектот,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 пишувањето на овој извештај не треба да се претстави како активност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  <w:p w14:paraId="4E6A628B">
                                  <w:pPr>
                                    <w:pStyle w:val="38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o:spt="1" style="position:absolute;left:0pt;margin-left:-5.4pt;margin-top:-203.4pt;height:199.8pt;width:496.2pt;mso-wrap-distance-bottom:3.6pt;mso-wrap-distance-left:9pt;mso-wrap-distance-right:9.3pt;mso-wrap-distance-top:3.6pt;z-index:251659264;mso-width-relative:page;mso-height-relative:page;" fillcolor="#D9D9D9 [2732]" filled="t" stroked="f" coordsize="21600,21600" o:gfxdata="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5o4ox3QAAAAsBAAAPAAAAAAAAAAEA&#10;IAAAACIAAABkcnMvZG93bnJldi54bWxQSwECFAAUAAAACACHTuJANwa+PNEBAACyAwAADgAAAAAA&#10;AAABACAAAAAsAQAAZHJzL2Uyb0RvYy54bWxQSwUGAAAAAAYABgBZAQAAbw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DF513EF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005499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5499"/>
                                <w:sz w:val="18"/>
                                <w:szCs w:val="18"/>
                                <w:lang w:val="mk-MK"/>
                              </w:rPr>
                              <w:t>Мониторинг на имплементацијата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5499"/>
                                <w:sz w:val="18"/>
                                <w:szCs w:val="18"/>
                                <w:lang w:val="ru-RU"/>
                              </w:rPr>
                              <w:t>:</w:t>
                            </w:r>
                          </w:p>
                          <w:p w14:paraId="15EA92BB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Мониторингот на имплементацијата претставува систематско собирање и анализа на информации за напредокот на проектот, и овозможува проектниот тим навремено да добие информации за можни проблеми или каснење во имплеменатцијата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Мониторингот овозможува да се потврди дали расположливите ресурси се доволни и дали ефикасно се користат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дали постоечките капацитети се адеквантни и дали сé што е испланирано се спроведува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F771355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Мониторингот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  <w:t>:</w:t>
                            </w:r>
                          </w:p>
                          <w:p w14:paraId="0CAC4A57">
                            <w:pPr>
                              <w:pStyle w:val="38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е одраз на вашиот проектен план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,</w:t>
                            </w:r>
                          </w:p>
                          <w:p w14:paraId="73679F48">
                            <w:pPr>
                              <w:pStyle w:val="38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се спроведува во текот на имплементацијата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,</w:t>
                            </w:r>
                          </w:p>
                          <w:p w14:paraId="44B08C9D">
                            <w:pPr>
                              <w:pStyle w:val="38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се спроведува согласно на претходно дефинирана временска рамка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68F2D0A9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Мониторингот се спроведува на основа на квантитативни и квалитативни податоци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индикатори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  <w:t>).</w:t>
                            </w:r>
                          </w:p>
                          <w:p w14:paraId="56861290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1CD7E352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Ве молиме да наведете кој ќе го спроведува мониторингот на имплементацијата на проектот, на кој начин и кога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Мониторингот претставува опција и не е неопходен за сите проекти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Меѓутоа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мониторингот може да биде особено корисен за комплексни и долготрајни проекти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69D3BE06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70D517F1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5499"/>
                                <w:sz w:val="18"/>
                                <w:szCs w:val="18"/>
                                <w:lang w:val="mk-MK"/>
                              </w:rPr>
                              <w:t xml:space="preserve">Напомена,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организациите чии проекти се избрани ќе треба да поднесат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 xml:space="preserve"> финален (наративен) извештај 15 дена по завршување на проектот,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  <w:t>и пишувањето на овој извештај не треба да се претстави како активност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  <w:t>.</w:t>
                            </w:r>
                          </w:p>
                          <w:p w14:paraId="4E6A628B">
                            <w:pPr>
                              <w:pStyle w:val="38"/>
                              <w:widowControl w:val="0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271B5633">
            <w:pPr>
              <w:widowControl w:val="0"/>
              <w:jc w:val="both"/>
              <w:rPr>
                <w:rFonts w:asciiTheme="minorHAnsi" w:hAnsiTheme="minorHAnsi" w:cstheme="minorHAnsi"/>
                <w:b/>
                <w:i/>
                <w:color w:val="005499"/>
                <w:sz w:val="18"/>
                <w:szCs w:val="18"/>
                <w:lang w:val="mk-MK"/>
              </w:rPr>
            </w:pPr>
          </w:p>
          <w:p w14:paraId="4E08ECCF">
            <w:pPr>
              <w:widowControl w:val="0"/>
              <w:jc w:val="both"/>
              <w:rPr>
                <w:rFonts w:asciiTheme="minorHAnsi" w:hAnsiTheme="minorHAnsi" w:cstheme="minorHAnsi"/>
                <w:b/>
                <w:i/>
                <w:color w:val="005499"/>
                <w:sz w:val="18"/>
                <w:szCs w:val="18"/>
                <w:lang w:val="mk-MK"/>
              </w:rPr>
            </w:pPr>
          </w:p>
          <w:p w14:paraId="739041B1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281E6057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</w:tbl>
    <w:p w14:paraId="3C5CBA38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p w14:paraId="2E4B585D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p w14:paraId="2702D7A4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p w14:paraId="5790C529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p w14:paraId="4EC02CBC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Style w:val="5"/>
        <w:tblW w:w="99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3"/>
      </w:tblGrid>
      <w:tr w14:paraId="192F4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shd w:val="clear" w:color="auto" w:fill="005499"/>
            <w:vAlign w:val="center"/>
          </w:tcPr>
          <w:p w14:paraId="66B53ACA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12. НАРАТИВЕН БУЏЕТ</w:t>
            </w:r>
          </w:p>
        </w:tc>
      </w:tr>
      <w:tr w14:paraId="56C87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vAlign w:val="center"/>
          </w:tcPr>
          <w:p w14:paraId="480D6457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52705" distL="113665" distR="11938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-1630680</wp:posOffset>
                      </wp:positionV>
                      <wp:extent cx="6448425" cy="1574165"/>
                      <wp:effectExtent l="635" t="0" r="0" b="0"/>
                      <wp:wrapSquare wrapText="bothSides"/>
                      <wp:docPr id="2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8320" cy="1574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57D89B7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Буџетот претставува пресликување на проектот во парична вредност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Во овој дел треба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наративно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да се опишат трошоците кои се очекува да се направат во текот на времетраењето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>Да не се копира табелата од буџетот туку секоја линија да се образложи поединечно и наративно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). Буџетот треба да ја следи логиката од предлог проектот и да содржи детален опис на сите буџетски линии и под-линии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(На пример: Активност 2.3 Организирање на три дводневни обуки - 2.3.1 Изнајмување на сала: 3 обуки х 2 дена х 1,000 МКД = 6,000 МКД).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На пример: нема да побарате набавка на нов фотокопир кој чини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25,000 МКД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тоа не е потребно за имплементација на проектот. Доколку постојат, да се наведат и (можни) извори на финансирање од други донатори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2BF3572E">
                                  <w:pPr>
                                    <w:pStyle w:val="38"/>
                                    <w:widowControl w:val="0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>Трошоците треба да бидат јасно определени и реални и да ги содржат сите релевантни давачки и даноци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o:spt="1" style="position:absolute;left:0pt;margin-left:-4.95pt;margin-top:-128.4pt;height:123.95pt;width:507.75pt;mso-wrap-distance-bottom:4.15pt;mso-wrap-distance-left:8.95pt;mso-wrap-distance-right:9.4pt;mso-wrap-distance-top:3.6pt;z-index:251659264;mso-width-relative:page;mso-height-relative:page;" fillcolor="#D9D9D9 [2732]" filled="t" stroked="f" coordsize="21600,21600" o:gfxdata="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2VELr3QAAAAsBAAAPAAAAAAAAAAEA&#10;IAAAACIAAABkcnMvZG93bnJldi54bWxQSwECFAAUAAAACACHTuJAu8ObStEBAACyAwAADgAAAAAA&#10;AAABACAAAAAsAQAAZHJzL2Uyb0RvYy54bWxQSwUGAAAAAAYABgBZAQAAbw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57D89B7">
                            <w:pPr>
                              <w:pStyle w:val="38"/>
                              <w:widowControl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Буџетот претставува пресликување на проектот во парична вредност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Во овој дел треба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наративно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да се опишат трошоците кои се очекува да се направат во текот на времетраењето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  <w:lang w:val="mk-MK"/>
                              </w:rPr>
                              <w:t>Да не се копира табелата од буџетот туку секоја линија да се образложи поединечно и наративно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). Буџетот треба да ја следи логиката од предлог проектот и да содржи детален опис на сите буџетски линии и под-линии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(На пример: Активност 2.3 Организирање на три дводневни обуки - 2.3.1 Изнајмување на сала: 3 обуки х 2 дена х 1,000 МКД = 6,000 МКД).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На пример: нема да побарате набавка на нов фотокопир кој чини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25,000 МКД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тоа не е потребно за имплементација на проектот. Доколку постојат, да се наведат и (можни) извори на финансирање од други донатори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2BF3572E">
                            <w:pPr>
                              <w:pStyle w:val="38"/>
                              <w:widowControl w:val="0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  <w:lang w:val="mk-MK"/>
                              </w:rPr>
                              <w:t>Трошоците треба да бидат јасно определени и реални и да ги содржат сите релевантни давачки и даноци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19CF86AF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0AC57AB9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6BCFE56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5CE6199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1EB68BF8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</w:tbl>
    <w:p w14:paraId="76069B98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Style w:val="5"/>
        <w:tblW w:w="99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3"/>
      </w:tblGrid>
      <w:tr w14:paraId="59243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shd w:val="clear" w:color="auto" w:fill="005499"/>
            <w:vAlign w:val="center"/>
          </w:tcPr>
          <w:p w14:paraId="3754A301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13. ВИДЛИВОСТ/ПРОМОВИРАЊЕ НА ПРОЕКТОТ</w:t>
            </w:r>
          </w:p>
        </w:tc>
      </w:tr>
      <w:tr w14:paraId="40B8F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vAlign w:val="center"/>
          </w:tcPr>
          <w:p w14:paraId="5A054066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8572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-1578610</wp:posOffset>
                      </wp:positionV>
                      <wp:extent cx="6332220" cy="1347470"/>
                      <wp:effectExtent l="0" t="0" r="0" b="5715"/>
                      <wp:wrapSquare wrapText="bothSides"/>
                      <wp:docPr id="2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2400" cy="1347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9BC2168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Видливоста треба да биде испланирана за сите активности на проектот и треба да се фокусира на развојот и на достигнувањата во текот на имплементацијата на проектот. Преку видливост/промовирање на проектот треба да се информираат партнерите на проектот, целните групи и пошироката јавност за иницијативите и успешноста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Определете ги промотивните алатки и објаснете како и во која фаза планирате да ги користите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меѓу кои и јавни настани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прес конференции, публикации и новински натписи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веб страници, банери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плакети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промотивни материјали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фотографии и други аудио-визуелни материјали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јавни посети, итн.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).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опише што треба да направите и како планирате да ги промовирате вашите активности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Промотивните активности треба да бидат јасни, конкретни и родово сензитивни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113221F0">
                                  <w:pPr>
                                    <w:pStyle w:val="38"/>
                                    <w:widowControl w:val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Трошоците за видливост/промовирање на проектот треба соодветно да се буџетираат.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o:spt="1" style="position:absolute;left:0pt;margin-left:-5.4pt;margin-top:-124.3pt;height:106.1pt;width:498.6pt;mso-wrap-distance-bottom:6.75pt;mso-wrap-distance-left:9pt;mso-wrap-distance-right:9pt;mso-wrap-distance-top:3.6pt;z-index:251659264;mso-width-relative:page;mso-height-relative:page;" fillcolor="#D9D9D9 [2732]" filled="t" stroked="f" coordsize="21600,21600" o:gfxdata="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eXD0d2QAAAAwBAAAPAAAAAAAAAAEAIAAA&#10;ACIAAABkcnMvZG93bnJldi54bWxQSwECFAAUAAAACACHTuJAD8HdA9IBAACyAwAADgAAAAAAAAAB&#10;ACAAAAAoAQAAZHJzL2Uyb0RvYy54bWxQSwUGAAAAAAYABgBZAQAAbAUAAAAA&#10;">
                      <v:fill on="t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59BC2168">
                            <w:pPr>
                              <w:pStyle w:val="38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Видливоста треба да биде испланирана за сите активности на проектот и треба да се фокусира на развојот и на достигнувањата во текот на имплементацијата на проектот. Преку видливост/промовирање на проектот треба да се информираат партнерите на проектот, целните групи и пошироката јавност за иницијативите и успешноста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Определете ги промотивните алатки и објаснете како и во која фаза планирате да ги користите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меѓу кои и јавни настани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прес конференции, публикации и новински натписи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веб страници, банери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плакети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промотивни материјали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фотографии и други аудио-визуелни материјали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јавни посети, итн.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).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Во овој дел треба да се опише што треба да направите и како планирате да ги промовирате вашите активности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Промотивните активности треба да бидат јасни, конкретни и родово сензитивни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113221F0">
                            <w:pPr>
                              <w:pStyle w:val="38"/>
                              <w:widowControl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Трошоците за видливост/промовирање на проектот треба соодветно да се буџетираат.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0357C66D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1398BE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E1FB4D6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38DC5DAC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6C32C0D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</w:tbl>
    <w:p w14:paraId="073C93C2">
      <w:pPr>
        <w:jc w:val="both"/>
        <w:rPr>
          <w:rFonts w:asciiTheme="minorHAnsi" w:hAnsiTheme="minorHAnsi" w:cstheme="minorHAnsi"/>
          <w:b/>
          <w:color w:val="005499"/>
          <w:sz w:val="32"/>
          <w:szCs w:val="32"/>
          <w:lang w:val="mk-MK"/>
        </w:rPr>
      </w:pPr>
      <w:r>
        <w:rPr>
          <w:rFonts w:asciiTheme="minorHAnsi" w:hAnsiTheme="minorHAnsi" w:cstheme="minorHAnsi"/>
          <w:b/>
          <w:color w:val="005499"/>
          <w:sz w:val="32"/>
          <w:szCs w:val="32"/>
          <w:lang w:val="mk-MK"/>
        </w:rPr>
        <w:t>ЛИСТА НА АНЕКСИ</w:t>
      </w:r>
    </w:p>
    <w:p w14:paraId="5C26A576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 w:val="20"/>
          <w:lang w:val="mk-MK"/>
        </w:rPr>
      </w:pPr>
      <w:r>
        <w:rPr>
          <w:rFonts w:asciiTheme="minorHAnsi" w:hAnsiTheme="minorHAnsi" w:cstheme="minorHAnsi"/>
          <w:b/>
          <w:color w:val="005499"/>
          <w:sz w:val="20"/>
          <w:lang w:val="mk-MK"/>
        </w:rPr>
        <w:t>Анекс 1</w:t>
      </w:r>
      <w:r>
        <w:rPr>
          <w:rFonts w:asciiTheme="minorHAnsi" w:hAnsiTheme="minorHAnsi" w:cstheme="minorHAnsi"/>
          <w:sz w:val="20"/>
          <w:lang w:val="mk-MK"/>
        </w:rPr>
        <w:tab/>
      </w:r>
      <w:r>
        <w:rPr>
          <w:rFonts w:asciiTheme="minorHAnsi" w:hAnsiTheme="minorHAnsi" w:cstheme="minorHAnsi"/>
          <w:sz w:val="20"/>
          <w:lang w:val="mk-MK"/>
        </w:rPr>
        <w:t>Предог проект</w:t>
      </w:r>
    </w:p>
    <w:p w14:paraId="6CE683EE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 w:val="20"/>
          <w:lang w:val="mk-MK"/>
        </w:rPr>
      </w:pPr>
      <w:r>
        <w:rPr>
          <w:rFonts w:asciiTheme="minorHAnsi" w:hAnsiTheme="minorHAnsi" w:cstheme="minorHAnsi"/>
          <w:b/>
          <w:color w:val="005499"/>
          <w:sz w:val="20"/>
          <w:lang w:val="mk-MK"/>
        </w:rPr>
        <w:t>Анекс 2</w:t>
      </w:r>
      <w:r>
        <w:rPr>
          <w:rFonts w:asciiTheme="minorHAnsi" w:hAnsiTheme="minorHAnsi" w:cstheme="minorHAnsi"/>
          <w:b/>
          <w:color w:val="005499"/>
          <w:sz w:val="20"/>
          <w:lang w:val="mk-MK"/>
        </w:rPr>
        <w:tab/>
      </w:r>
      <w:r>
        <w:rPr>
          <w:rFonts w:asciiTheme="minorHAnsi" w:hAnsiTheme="minorHAnsi" w:cstheme="minorHAnsi"/>
          <w:sz w:val="20"/>
          <w:lang w:val="mk-MK"/>
        </w:rPr>
        <w:t>Преглед на буџетот и план за трошоци</w:t>
      </w:r>
    </w:p>
    <w:p w14:paraId="34A992B4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b/>
          <w:sz w:val="20"/>
          <w:lang w:val="mk-MK"/>
        </w:rPr>
      </w:pPr>
      <w:r>
        <w:rPr>
          <w:rFonts w:asciiTheme="minorHAnsi" w:hAnsiTheme="minorHAnsi" w:cstheme="minorHAnsi"/>
          <w:b/>
          <w:color w:val="005499"/>
          <w:sz w:val="20"/>
          <w:lang w:val="mk-MK"/>
        </w:rPr>
        <w:t>Анекс 3</w:t>
      </w:r>
      <w:r>
        <w:rPr>
          <w:rFonts w:asciiTheme="minorHAnsi" w:hAnsiTheme="minorHAnsi" w:cstheme="minorHAnsi"/>
          <w:b/>
          <w:sz w:val="20"/>
          <w:lang w:val="mk-MK"/>
        </w:rPr>
        <w:tab/>
      </w:r>
      <w:r>
        <w:rPr>
          <w:rFonts w:asciiTheme="minorHAnsi" w:hAnsiTheme="minorHAnsi" w:cstheme="minorHAnsi"/>
          <w:sz w:val="20"/>
          <w:lang w:val="mk-MK"/>
        </w:rPr>
        <w:t xml:space="preserve">План на активности и видливост </w:t>
      </w:r>
    </w:p>
    <w:p w14:paraId="1302C780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 w:val="20"/>
          <w:lang w:val="mk-MK"/>
        </w:rPr>
      </w:pPr>
      <w:r>
        <w:rPr>
          <w:rFonts w:asciiTheme="minorHAnsi" w:hAnsiTheme="minorHAnsi" w:cstheme="minorHAnsi"/>
          <w:b/>
          <w:color w:val="005499"/>
          <w:sz w:val="20"/>
          <w:lang w:val="mk-MK"/>
        </w:rPr>
        <w:t>Анекс 4</w:t>
      </w:r>
      <w:r>
        <w:rPr>
          <w:rFonts w:asciiTheme="minorHAnsi" w:hAnsiTheme="minorHAnsi" w:cstheme="minorHAnsi"/>
          <w:color w:val="336699"/>
          <w:sz w:val="20"/>
          <w:lang w:val="mk-MK"/>
        </w:rPr>
        <w:t xml:space="preserve"> </w:t>
      </w:r>
      <w:r>
        <w:rPr>
          <w:rFonts w:asciiTheme="minorHAnsi" w:hAnsiTheme="minorHAnsi" w:cstheme="minorHAnsi"/>
          <w:sz w:val="20"/>
          <w:lang w:val="mk-MK"/>
        </w:rPr>
        <w:tab/>
      </w:r>
      <w:r>
        <w:rPr>
          <w:rFonts w:asciiTheme="minorHAnsi" w:hAnsiTheme="minorHAnsi" w:cstheme="minorHAnsi"/>
          <w:sz w:val="20"/>
          <w:lang w:val="mk-MK"/>
        </w:rPr>
        <w:t>Формулар со административни податоци за подносителот</w:t>
      </w:r>
    </w:p>
    <w:p w14:paraId="4774208C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 w:val="20"/>
          <w:lang w:val="mk-MK"/>
        </w:rPr>
      </w:pPr>
      <w:r>
        <w:rPr>
          <w:rFonts w:asciiTheme="minorHAnsi" w:hAnsiTheme="minorHAnsi" w:cstheme="minorHAnsi"/>
          <w:b/>
          <w:color w:val="005499"/>
          <w:sz w:val="20"/>
          <w:lang w:val="mk-MK"/>
        </w:rPr>
        <w:t>Анекс 5</w:t>
      </w:r>
      <w:r>
        <w:rPr>
          <w:rFonts w:asciiTheme="minorHAnsi" w:hAnsiTheme="minorHAnsi" w:cstheme="minorHAnsi"/>
          <w:sz w:val="20"/>
          <w:lang w:val="mk-MK"/>
        </w:rPr>
        <w:tab/>
      </w:r>
      <w:r>
        <w:rPr>
          <w:rFonts w:asciiTheme="minorHAnsi" w:hAnsiTheme="minorHAnsi" w:cstheme="minorHAnsi"/>
          <w:sz w:val="20"/>
          <w:lang w:val="mk-MK"/>
        </w:rPr>
        <w:t>Формулар со финансиски податоци за подносителот</w:t>
      </w:r>
    </w:p>
    <w:p w14:paraId="6B3DDA93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 w:val="20"/>
          <w:lang w:val="mk-MK"/>
        </w:rPr>
      </w:pPr>
      <w:r>
        <w:rPr>
          <w:rFonts w:asciiTheme="minorHAnsi" w:hAnsiTheme="minorHAnsi" w:cstheme="minorHAnsi"/>
          <w:b/>
          <w:color w:val="005499"/>
          <w:sz w:val="20"/>
          <w:lang w:val="mk-MK"/>
        </w:rPr>
        <w:t>Анекс 6</w:t>
      </w:r>
      <w:r>
        <w:rPr>
          <w:rFonts w:asciiTheme="minorHAnsi" w:hAnsiTheme="minorHAnsi" w:cstheme="minorHAnsi"/>
          <w:sz w:val="20"/>
          <w:lang w:val="mk-MK"/>
        </w:rPr>
        <w:tab/>
      </w:r>
      <w:r>
        <w:rPr>
          <w:rFonts w:asciiTheme="minorHAnsi" w:hAnsiTheme="minorHAnsi" w:cstheme="minorHAnsi"/>
          <w:sz w:val="20"/>
          <w:lang w:val="mk-MK"/>
        </w:rPr>
        <w:t>Изјава за подобност</w:t>
      </w:r>
    </w:p>
    <w:p w14:paraId="163C2269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 w:val="20"/>
          <w:lang w:val="mk-MK"/>
        </w:rPr>
      </w:pPr>
      <w:r>
        <w:rPr>
          <w:rFonts w:asciiTheme="minorHAnsi" w:hAnsiTheme="minorHAnsi" w:cstheme="minorHAnsi"/>
          <w:b/>
          <w:color w:val="005499"/>
          <w:sz w:val="20"/>
          <w:lang w:val="mk-MK"/>
        </w:rPr>
        <w:t xml:space="preserve">Анекс </w:t>
      </w:r>
      <w:r>
        <w:rPr>
          <w:rFonts w:hint="default" w:asciiTheme="minorHAnsi" w:hAnsiTheme="minorHAnsi" w:cstheme="minorHAnsi"/>
          <w:b/>
          <w:color w:val="005499"/>
          <w:sz w:val="20"/>
          <w:lang w:val="en-US"/>
        </w:rPr>
        <w:t>7</w:t>
      </w:r>
      <w:r>
        <w:rPr>
          <w:rFonts w:asciiTheme="minorHAnsi" w:hAnsiTheme="minorHAnsi" w:cstheme="minorHAnsi"/>
          <w:b/>
          <w:color w:val="005499"/>
          <w:sz w:val="20"/>
          <w:lang w:val="mk-MK"/>
        </w:rPr>
        <w:tab/>
      </w:r>
      <w:r>
        <w:rPr>
          <w:rFonts w:asciiTheme="minorHAnsi" w:hAnsiTheme="minorHAnsi" w:cstheme="minorHAnsi"/>
          <w:sz w:val="20"/>
          <w:lang w:val="mk-MK"/>
        </w:rPr>
        <w:t>Изјава за двојно финансирање</w:t>
      </w:r>
    </w:p>
    <w:p w14:paraId="4533321B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 w:val="20"/>
          <w:lang w:val="mk-MK"/>
        </w:rPr>
      </w:pPr>
      <w:r>
        <w:rPr>
          <w:rFonts w:asciiTheme="minorHAnsi" w:hAnsiTheme="minorHAnsi" w:cstheme="minorHAnsi"/>
          <w:b/>
          <w:color w:val="005499"/>
          <w:sz w:val="20"/>
          <w:lang w:val="mk-MK"/>
        </w:rPr>
        <w:t xml:space="preserve">Анекс </w:t>
      </w:r>
      <w:r>
        <w:rPr>
          <w:rFonts w:hint="default" w:asciiTheme="minorHAnsi" w:hAnsiTheme="minorHAnsi" w:cstheme="minorHAnsi"/>
          <w:b/>
          <w:color w:val="005499"/>
          <w:sz w:val="20"/>
          <w:lang w:val="en-US"/>
        </w:rPr>
        <w:t>8</w:t>
      </w:r>
      <w:r>
        <w:rPr>
          <w:rFonts w:asciiTheme="minorHAnsi" w:hAnsiTheme="minorHAnsi" w:cstheme="minorHAnsi"/>
          <w:b/>
          <w:sz w:val="20"/>
          <w:lang w:val="mk-MK"/>
        </w:rPr>
        <w:tab/>
      </w:r>
      <w:r>
        <w:rPr>
          <w:rFonts w:asciiTheme="minorHAnsi" w:hAnsiTheme="minorHAnsi" w:cstheme="minorHAnsi"/>
          <w:sz w:val="20"/>
          <w:lang w:val="mk-MK"/>
        </w:rPr>
        <w:t>Листа за проверка</w:t>
      </w:r>
    </w:p>
    <w:p w14:paraId="41F60127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 w:val="20"/>
          <w:lang w:val="mk-MK"/>
        </w:rPr>
      </w:pPr>
      <w:r>
        <w:rPr>
          <w:rFonts w:asciiTheme="minorHAnsi" w:hAnsiTheme="minorHAnsi" w:cstheme="minorHAnsi"/>
          <w:b/>
          <w:color w:val="005499"/>
          <w:sz w:val="20"/>
          <w:lang w:val="mk-MK"/>
        </w:rPr>
        <w:t xml:space="preserve">Анекс </w:t>
      </w:r>
      <w:r>
        <w:rPr>
          <w:rFonts w:hint="default" w:asciiTheme="minorHAnsi" w:hAnsiTheme="minorHAnsi" w:cstheme="minorHAnsi"/>
          <w:b/>
          <w:color w:val="005499"/>
          <w:sz w:val="20"/>
          <w:lang w:val="en-US"/>
        </w:rPr>
        <w:t>9</w:t>
      </w:r>
      <w:bookmarkStart w:id="0" w:name="_GoBack"/>
      <w:bookmarkEnd w:id="0"/>
      <w:r>
        <w:rPr>
          <w:rFonts w:asciiTheme="minorHAnsi" w:hAnsiTheme="minorHAnsi" w:cstheme="minorHAnsi"/>
          <w:sz w:val="20"/>
          <w:lang w:val="mk-MK"/>
        </w:rPr>
        <w:tab/>
      </w:r>
      <w:r>
        <w:rPr>
          <w:rFonts w:asciiTheme="minorHAnsi" w:hAnsiTheme="minorHAnsi" w:cstheme="minorHAnsi"/>
          <w:sz w:val="20"/>
          <w:lang w:val="mk-MK"/>
        </w:rPr>
        <w:t>Насоки за подносители</w:t>
      </w:r>
    </w:p>
    <w:p w14:paraId="54954AD9">
      <w:pPr>
        <w:tabs>
          <w:tab w:val="left" w:pos="1800"/>
        </w:tabs>
        <w:spacing w:before="240" w:after="240"/>
        <w:ind w:firstLine="720"/>
        <w:jc w:val="both"/>
        <w:rPr>
          <w:rFonts w:ascii="Arial" w:hAnsi="Arial"/>
        </w:rPr>
      </w:pPr>
    </w:p>
    <w:sectPr>
      <w:headerReference r:id="rId4" w:type="first"/>
      <w:footerReference r:id="rId6" w:type="first"/>
      <w:footerReference r:id="rId5" w:type="default"/>
      <w:pgSz w:w="11906" w:h="16838"/>
      <w:pgMar w:top="720" w:right="1080" w:bottom="1134" w:left="1080" w:header="288" w:footer="403" w:gutter="0"/>
      <w:pgNumType w:fmt="decimal" w:start="1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Myriad Pro">
    <w:altName w:val="Liberation Mon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9495464"/>
      <w:docPartObj>
        <w:docPartGallery w:val="AutoText"/>
      </w:docPartObj>
    </w:sdtPr>
    <w:sdtContent>
      <w:p w14:paraId="3EEE45E0">
        <w:pPr>
          <w:pStyle w:val="12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7052609D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10504137"/>
      <w:docPartObj>
        <w:docPartGallery w:val="AutoText"/>
      </w:docPartObj>
    </w:sdtPr>
    <w:sdtContent>
      <w:p w14:paraId="67BC5B5B">
        <w:pPr>
          <w:pStyle w:val="12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9AAD13A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0EE89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4ACFC3"/>
    <w:multiLevelType w:val="multilevel"/>
    <w:tmpl w:val="9C4ACFC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A7B1ABB7"/>
    <w:multiLevelType w:val="multilevel"/>
    <w:tmpl w:val="A7B1ABB7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>
    <w:nsid w:val="56876E31"/>
    <w:multiLevelType w:val="multilevel"/>
    <w:tmpl w:val="56876E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 w:val="0"/>
      </w:rPr>
    </w:lvl>
    <w:lvl w:ilvl="2" w:tentative="0">
      <w:start w:val="1"/>
      <w:numFmt w:val="lowerLetter"/>
      <w:lvlText w:val="%3."/>
      <w:lvlJc w:val="left"/>
      <w:pPr>
        <w:tabs>
          <w:tab w:val="left" w:pos="2520"/>
        </w:tabs>
        <w:ind w:left="2520" w:hanging="720"/>
      </w:p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">
    <w:nsid w:val="7BAABAE8"/>
    <w:multiLevelType w:val="multilevel"/>
    <w:tmpl w:val="7BAABA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b w:val="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C3D6F"/>
    <w:rsid w:val="75A5650E"/>
    <w:rsid w:val="79176C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bg-BG"/>
    </w:rPr>
  </w:style>
  <w:style w:type="paragraph" w:styleId="3">
    <w:name w:val="heading 2"/>
    <w:basedOn w:val="1"/>
    <w:next w:val="1"/>
    <w:link w:val="25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bg-BG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character" w:styleId="9">
    <w:name w:val="annotation reference"/>
    <w:basedOn w:val="4"/>
    <w:qFormat/>
    <w:uiPriority w:val="0"/>
    <w:rPr>
      <w:sz w:val="16"/>
      <w:szCs w:val="16"/>
    </w:rPr>
  </w:style>
  <w:style w:type="paragraph" w:styleId="10">
    <w:name w:val="annotation text"/>
    <w:basedOn w:val="1"/>
    <w:link w:val="26"/>
    <w:qFormat/>
    <w:uiPriority w:val="0"/>
    <w:rPr>
      <w:sz w:val="20"/>
      <w:szCs w:val="20"/>
    </w:rPr>
  </w:style>
  <w:style w:type="paragraph" w:styleId="11">
    <w:name w:val="annotation subject"/>
    <w:basedOn w:val="10"/>
    <w:next w:val="10"/>
    <w:link w:val="27"/>
    <w:qFormat/>
    <w:uiPriority w:val="0"/>
    <w:rPr>
      <w:b/>
      <w:bCs/>
    </w:rPr>
  </w:style>
  <w:style w:type="paragraph" w:styleId="12">
    <w:name w:val="footer"/>
    <w:basedOn w:val="1"/>
    <w:link w:val="28"/>
    <w:qFormat/>
    <w:uiPriority w:val="99"/>
    <w:pPr>
      <w:tabs>
        <w:tab w:val="center" w:pos="4320"/>
        <w:tab w:val="right" w:pos="8640"/>
      </w:tabs>
    </w:pPr>
  </w:style>
  <w:style w:type="paragraph" w:styleId="13">
    <w:name w:val="footnote text"/>
    <w:basedOn w:val="1"/>
    <w:link w:val="23"/>
    <w:qFormat/>
    <w:uiPriority w:val="0"/>
    <w:pPr>
      <w:widowControl w:val="0"/>
      <w:tabs>
        <w:tab w:val="left" w:pos="-720"/>
      </w:tabs>
      <w:jc w:val="both"/>
    </w:pPr>
    <w:rPr>
      <w:spacing w:val="-2"/>
      <w:sz w:val="20"/>
      <w:szCs w:val="20"/>
    </w:rPr>
  </w:style>
  <w:style w:type="paragraph" w:styleId="14">
    <w:name w:val="header"/>
    <w:basedOn w:val="1"/>
    <w:link w:val="19"/>
    <w:qFormat/>
    <w:uiPriority w:val="99"/>
    <w:pPr>
      <w:tabs>
        <w:tab w:val="center" w:pos="4320"/>
        <w:tab w:val="right" w:pos="8640"/>
      </w:tabs>
    </w:pPr>
  </w:style>
  <w:style w:type="character" w:styleId="15">
    <w:name w:val="Hyperlink"/>
    <w:basedOn w:val="4"/>
    <w:qFormat/>
    <w:uiPriority w:val="99"/>
    <w:rPr>
      <w:color w:val="0000FF"/>
      <w:u w:val="single"/>
    </w:rPr>
  </w:style>
  <w:style w:type="paragraph" w:styleId="16">
    <w:name w:val="List"/>
    <w:basedOn w:val="7"/>
    <w:qFormat/>
    <w:uiPriority w:val="0"/>
    <w:rPr>
      <w:rFonts w:cs="Lucida Sans"/>
    </w:rPr>
  </w:style>
  <w:style w:type="character" w:styleId="17">
    <w:name w:val="page number"/>
    <w:basedOn w:val="4"/>
    <w:qFormat/>
    <w:uiPriority w:val="0"/>
  </w:style>
  <w:style w:type="table" w:styleId="18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Header Char"/>
    <w:basedOn w:val="4"/>
    <w:link w:val="14"/>
    <w:qFormat/>
    <w:uiPriority w:val="99"/>
    <w:rPr>
      <w:sz w:val="24"/>
      <w:szCs w:val="24"/>
    </w:rPr>
  </w:style>
  <w:style w:type="character" w:customStyle="1" w:styleId="20">
    <w:name w:val="Footnote Characters"/>
    <w:basedOn w:val="4"/>
    <w:link w:val="21"/>
    <w:qFormat/>
    <w:uiPriority w:val="0"/>
    <w:rPr>
      <w:rFonts w:ascii="Times New Roman" w:hAnsi="Times New Roman"/>
      <w:sz w:val="27"/>
      <w:vertAlign w:val="superscript"/>
      <w:lang w:val="en-US"/>
    </w:rPr>
  </w:style>
  <w:style w:type="paragraph" w:customStyle="1" w:styleId="21">
    <w:name w:val="Char2"/>
    <w:basedOn w:val="1"/>
    <w:link w:val="20"/>
    <w:qFormat/>
    <w:uiPriority w:val="0"/>
    <w:pPr>
      <w:spacing w:before="0" w:after="160" w:line="240" w:lineRule="exact"/>
    </w:pPr>
    <w:rPr>
      <w:sz w:val="27"/>
      <w:szCs w:val="20"/>
      <w:vertAlign w:val="superscript"/>
    </w:rPr>
  </w:style>
  <w:style w:type="character" w:customStyle="1" w:styleId="22">
    <w:name w:val="Footnote Anchor"/>
    <w:qFormat/>
    <w:uiPriority w:val="0"/>
    <w:rPr>
      <w:rFonts w:ascii="Times New Roman" w:hAnsi="Times New Roman"/>
      <w:sz w:val="27"/>
      <w:vertAlign w:val="superscript"/>
      <w:lang w:val="en-US"/>
    </w:rPr>
  </w:style>
  <w:style w:type="character" w:customStyle="1" w:styleId="23">
    <w:name w:val="Footnote Text Char"/>
    <w:basedOn w:val="4"/>
    <w:link w:val="13"/>
    <w:qFormat/>
    <w:uiPriority w:val="0"/>
    <w:rPr>
      <w:spacing w:val="-2"/>
    </w:rPr>
  </w:style>
  <w:style w:type="character" w:customStyle="1" w:styleId="24">
    <w:name w:val="Heading 1 Char"/>
    <w:basedOn w:val="4"/>
    <w:link w:val="2"/>
    <w:qFormat/>
    <w:uiPriority w:val="0"/>
    <w:rPr>
      <w:rFonts w:ascii="Arial" w:hAnsi="Arial" w:cs="Arial"/>
      <w:b/>
      <w:bCs/>
      <w:kern w:val="2"/>
      <w:sz w:val="32"/>
      <w:szCs w:val="32"/>
      <w:lang w:val="bg-BG"/>
    </w:rPr>
  </w:style>
  <w:style w:type="character" w:customStyle="1" w:styleId="25">
    <w:name w:val="Heading 2 Char"/>
    <w:basedOn w:val="4"/>
    <w:link w:val="3"/>
    <w:qFormat/>
    <w:uiPriority w:val="0"/>
    <w:rPr>
      <w:rFonts w:ascii="Arial" w:hAnsi="Arial" w:cs="Arial"/>
      <w:b/>
      <w:bCs/>
      <w:i/>
      <w:iCs/>
      <w:sz w:val="28"/>
      <w:szCs w:val="28"/>
      <w:lang w:val="bg-BG"/>
    </w:rPr>
  </w:style>
  <w:style w:type="character" w:customStyle="1" w:styleId="26">
    <w:name w:val="Comment Text Char"/>
    <w:basedOn w:val="4"/>
    <w:link w:val="10"/>
    <w:qFormat/>
    <w:uiPriority w:val="0"/>
  </w:style>
  <w:style w:type="character" w:customStyle="1" w:styleId="27">
    <w:name w:val="Comment Subject Char"/>
    <w:basedOn w:val="26"/>
    <w:link w:val="11"/>
    <w:qFormat/>
    <w:uiPriority w:val="0"/>
    <w:rPr>
      <w:b/>
      <w:bCs/>
    </w:rPr>
  </w:style>
  <w:style w:type="character" w:customStyle="1" w:styleId="28">
    <w:name w:val="Footer Char"/>
    <w:basedOn w:val="4"/>
    <w:link w:val="12"/>
    <w:qFormat/>
    <w:uiPriority w:val="99"/>
    <w:rPr>
      <w:sz w:val="24"/>
      <w:szCs w:val="24"/>
    </w:rPr>
  </w:style>
  <w:style w:type="character" w:customStyle="1" w:styleId="29">
    <w:name w:val="yshortcuts"/>
    <w:basedOn w:val="4"/>
    <w:qFormat/>
    <w:uiPriority w:val="0"/>
  </w:style>
  <w:style w:type="character" w:customStyle="1" w:styleId="30">
    <w:name w:val="Style1"/>
    <w:basedOn w:val="4"/>
    <w:qFormat/>
    <w:uiPriority w:val="1"/>
    <w:rPr>
      <w:rFonts w:ascii="Calibri" w:hAnsi="Calibri"/>
      <w:b/>
      <w:sz w:val="24"/>
    </w:rPr>
  </w:style>
  <w:style w:type="character" w:customStyle="1" w:styleId="31">
    <w:name w:val="Endnote Anchor"/>
    <w:qFormat/>
    <w:uiPriority w:val="0"/>
    <w:rPr>
      <w:vertAlign w:val="superscript"/>
    </w:rPr>
  </w:style>
  <w:style w:type="character" w:customStyle="1" w:styleId="32">
    <w:name w:val="Endnote Characters"/>
    <w:qFormat/>
    <w:uiPriority w:val="0"/>
  </w:style>
  <w:style w:type="paragraph" w:customStyle="1" w:styleId="33">
    <w:name w:val="Heading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34">
    <w:name w:val="Index"/>
    <w:basedOn w:val="1"/>
    <w:qFormat/>
    <w:uiPriority w:val="0"/>
    <w:pPr>
      <w:suppressLineNumbers/>
    </w:pPr>
    <w:rPr>
      <w:rFonts w:cs="Lucida Sans"/>
    </w:rPr>
  </w:style>
  <w:style w:type="paragraph" w:customStyle="1" w:styleId="35">
    <w:name w:val="Header and Footer"/>
    <w:basedOn w:val="1"/>
    <w:qFormat/>
    <w:uiPriority w:val="0"/>
  </w:style>
  <w:style w:type="paragraph" w:styleId="36">
    <w:name w:val="List Paragraph"/>
    <w:basedOn w:val="1"/>
    <w:qFormat/>
    <w:uiPriority w:val="34"/>
    <w:pPr>
      <w:spacing w:before="0" w:after="0"/>
      <w:ind w:left="720" w:firstLine="0"/>
      <w:contextualSpacing/>
    </w:pPr>
  </w:style>
  <w:style w:type="paragraph" w:customStyle="1" w:styleId="37">
    <w:name w:val="Revision"/>
    <w:semiHidden/>
    <w:qFormat/>
    <w:uiPriority w:val="99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customStyle="1" w:styleId="38">
    <w:name w:val="Frame Contents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0673F7-F472-4099-B258-C6C90DF9EF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UNDP Bosnia and Herzegovina</Company>
  <Pages>6</Pages>
  <Words>2087</Words>
  <Characters>11510</Characters>
  <Paragraphs>142</Paragraphs>
  <TotalTime>1</TotalTime>
  <ScaleCrop>false</ScaleCrop>
  <LinksUpToDate>false</LinksUpToDate>
  <CharactersWithSpaces>13488</CharactersWithSpaces>
  <Application>WPS Office_12.9.0.21549_F1E327BC-269C-435d-A152-05C5408002CA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2018-10-05T10:22:00Z</dcterms:created>
  <dc:creator>LOD Project</dc:creator>
  <cp:lastModifiedBy>adavitkovski</cp:lastModifiedBy>
  <cp:lastPrinted>2009-11-16T09:38:00Z</cp:lastPrinted>
  <dcterms:modified xsi:type="dcterms:W3CDTF">2026-02-19T13:20:37Z</dcterms:modified>
  <dc:title>Criterias for the selection of municipalities</dc:title>
  <cp:revision>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61C349CDDD9A4CB9A30950092DC4AB5F_12</vt:lpwstr>
  </property>
</Properties>
</file>