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477B" w:rsidRPr="00A52981" w:rsidRDefault="00696285" w:rsidP="007F477B">
      <w:pPr>
        <w:spacing w:after="0"/>
        <w:jc w:val="center"/>
        <w:rPr>
          <w:rFonts w:cstheme="minorHAnsi"/>
          <w:b/>
          <w:i/>
          <w:sz w:val="24"/>
          <w:szCs w:val="24"/>
          <w:lang w:val="en-GB"/>
        </w:rPr>
      </w:pPr>
      <w:r>
        <w:rPr>
          <w:rFonts w:cstheme="minorHAnsi"/>
          <w:b/>
          <w:i/>
          <w:noProof/>
          <w:sz w:val="24"/>
          <w:szCs w:val="24"/>
        </w:rPr>
        <w:pict>
          <v:shapetype id="_x0000_t202" coordsize="21600,21600" o:spt="202" path="m,l,21600r21600,l21600,xe">
            <v:stroke joinstyle="miter"/>
            <v:path gradientshapeok="t" o:connecttype="rect"/>
          </v:shapetype>
          <v:shape id="Text Box 12" o:spid="_x0000_s1026" type="#_x0000_t202" style="position:absolute;left:0;text-align:left;margin-left:130.25pt;margin-top:-15.65pt;width:224.15pt;height:26.8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" fillcolor="white [3201]" stroked="f" strokeweight=".5pt">
            <v:textbox>
              <w:txbxContent>
                <w:p w:rsidR="009A73D7" w:rsidRPr="002F6187" w:rsidRDefault="009A73D7" w:rsidP="007F477B">
                  <w:pPr>
                    <w:rPr>
                      <w:rFonts w:ascii="Arial Narrow" w:hAnsi="Arial Narrow"/>
                      <w:b/>
                      <w:i/>
                    </w:rPr>
                  </w:pPr>
                  <w:r>
                    <w:rPr>
                      <w:rFonts w:ascii="Arial Narrow" w:hAnsi="Arial Narrow"/>
                      <w:b/>
                      <w:i/>
                    </w:rPr>
                    <w:t>SOCIAL SERVICES IMPROVEMENT</w:t>
                  </w:r>
                  <w:r w:rsidRPr="002F6187">
                    <w:rPr>
                      <w:rFonts w:ascii="Arial Narrow" w:hAnsi="Arial Narrow"/>
                      <w:b/>
                      <w:i/>
                    </w:rPr>
                    <w:t xml:space="preserve"> PROJECT</w:t>
                  </w:r>
                </w:p>
              </w:txbxContent>
            </v:textbox>
          </v:shape>
        </w:pict>
      </w:r>
      <w:r w:rsidR="002B1E7B" w:rsidRPr="002B0A41">
        <w:rPr>
          <w:rFonts w:cstheme="minorHAnsi"/>
          <w:noProof/>
        </w:rPr>
        <w:drawing>
          <wp:anchor distT="0" distB="0" distL="114300" distR="114300" simplePos="0" relativeHeight="251669504" behindDoc="0" locked="0" layoutInCell="1" allowOverlap="1">
            <wp:simplePos x="0" y="0"/>
            <wp:positionH relativeFrom="margin">
              <wp:posOffset>-397206</wp:posOffset>
            </wp:positionH>
            <wp:positionV relativeFrom="paragraph">
              <wp:posOffset>-608965</wp:posOffset>
            </wp:positionV>
            <wp:extent cx="1181100" cy="75598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1181100" cy="755980"/>
                    </a:xfrm>
                    <a:prstGeom prst="rect">
                      <a:avLst/>
                    </a:prstGeom>
                    <a:noFill/>
                  </pic:spPr>
                </pic:pic>
              </a:graphicData>
            </a:graphic>
          </wp:anchor>
        </w:drawing>
      </w:r>
      <w:r w:rsidR="007F477B" w:rsidRPr="00A52981">
        <w:rPr>
          <w:rFonts w:cstheme="minorHAnsi"/>
          <w:b/>
          <w:i/>
          <w:noProof/>
          <w:sz w:val="24"/>
          <w:szCs w:val="24"/>
        </w:rPr>
        <w:drawing>
          <wp:anchor distT="0" distB="0" distL="114300" distR="114300" simplePos="0" relativeHeight="251663360" behindDoc="0" locked="0" layoutInCell="1" allowOverlap="1">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948690" cy="481330"/>
                    </a:xfrm>
                    <a:prstGeom prst="rect">
                      <a:avLst/>
                    </a:prstGeom>
                    <a:noFill/>
                    <a:ln>
                      <a:noFill/>
                    </a:ln>
                  </pic:spPr>
                </pic:pic>
              </a:graphicData>
            </a:graphic>
          </wp:anchor>
        </w:drawing>
      </w:r>
    </w:p>
    <w:p w:rsidR="007F477B" w:rsidRPr="00A52981" w:rsidRDefault="007F477B" w:rsidP="007F477B">
      <w:pPr>
        <w:rPr>
          <w:rFonts w:cstheme="minorHAnsi"/>
          <w:noProof/>
          <w:lang w:val="en-GB"/>
        </w:rPr>
      </w:pPr>
    </w:p>
    <w:p w:rsidR="007F477B" w:rsidRPr="00A52981" w:rsidRDefault="007F477B" w:rsidP="007F477B">
      <w:pPr>
        <w:rPr>
          <w:rFonts w:cstheme="minorHAnsi"/>
          <w:noProof/>
          <w:lang w:val="en-GB"/>
        </w:rPr>
      </w:pPr>
    </w:p>
    <w:p w:rsidR="007F477B" w:rsidRPr="00A52981" w:rsidRDefault="007F477B" w:rsidP="007F477B">
      <w:pPr>
        <w:rPr>
          <w:rFonts w:eastAsia="Calibri" w:cstheme="minorHAnsi"/>
          <w:noProof/>
        </w:rPr>
      </w:pPr>
    </w:p>
    <w:p w:rsidR="007F477B" w:rsidRPr="00A52981" w:rsidRDefault="00893CB1" w:rsidP="007F477B">
      <w:pPr>
        <w:rPr>
          <w:rFonts w:cstheme="minorHAnsi"/>
          <w:lang w:val="en-GB"/>
        </w:rPr>
      </w:pPr>
      <w:r>
        <w:rPr>
          <w:rFonts w:cstheme="minorHAnsi"/>
          <w:noProof/>
        </w:rPr>
        <w:drawing>
          <wp:anchor distT="0" distB="0" distL="114300" distR="114300" simplePos="0" relativeHeight="251670528" behindDoc="0" locked="0" layoutInCell="1" allowOverlap="1">
            <wp:simplePos x="0" y="0"/>
            <wp:positionH relativeFrom="column">
              <wp:posOffset>947715</wp:posOffset>
            </wp:positionH>
            <wp:positionV relativeFrom="paragraph">
              <wp:posOffset>4470991</wp:posOffset>
            </wp:positionV>
            <wp:extent cx="4070985" cy="1179830"/>
            <wp:effectExtent l="0" t="0" r="571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ndergarten-clipart-4.jpg"/>
                    <pic:cNvPicPr/>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tretch>
                      <a:fillRect/>
                    </a:stretch>
                  </pic:blipFill>
                  <pic:spPr>
                    <a:xfrm>
                      <a:off x="0" y="0"/>
                      <a:ext cx="4070985" cy="1179830"/>
                    </a:xfrm>
                    <a:prstGeom prst="rect">
                      <a:avLst/>
                    </a:prstGeom>
                  </pic:spPr>
                </pic:pic>
              </a:graphicData>
            </a:graphic>
          </wp:anchor>
        </w:drawing>
      </w:r>
      <w:r w:rsidR="00696285">
        <w:rPr>
          <w:rFonts w:cstheme="minorHAnsi"/>
          <w:noProof/>
        </w:rPr>
        <w:pict>
          <v:shape id="Text Box 13" o:spid="_x0000_s1027" type="#_x0000_t202" style="position:absolute;margin-left:0;margin-top:616.15pt;width:84.1pt;height:31.5pt;z-index:251661312;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" fillcolor="white [3201]" stroked="f" strokeweight=".5pt">
            <v:textbox>
              <w:txbxContent>
                <w:p w:rsidR="009A73D7" w:rsidRPr="006154E6" w:rsidRDefault="009A73D7" w:rsidP="007F477B">
                  <w:pPr>
                    <w:rPr>
                      <w:rFonts w:ascii="Arial Narrow" w:hAnsi="Arial Narrow" w:cstheme="minorHAnsi"/>
                      <w:lang w:val="mk-MK"/>
                    </w:rPr>
                  </w:pPr>
                  <w:r>
                    <w:rPr>
                      <w:rFonts w:ascii="Arial Narrow" w:hAnsi="Arial Narrow" w:cstheme="minorHAnsi"/>
                    </w:rPr>
                    <w:t>October</w:t>
                  </w:r>
                  <w:r w:rsidRPr="006154E6">
                    <w:rPr>
                      <w:rFonts w:ascii="Arial Narrow" w:hAnsi="Arial Narrow" w:cstheme="minorHAnsi"/>
                      <w:lang w:val="mk-MK"/>
                    </w:rPr>
                    <w:t xml:space="preserve"> 2019</w:t>
                  </w:r>
                </w:p>
              </w:txbxContent>
            </v:textbox>
            <w10:wrap anchorx="margin"/>
          </v:shape>
        </w:pict>
      </w:r>
      <w:r w:rsidR="00696285">
        <w:rPr>
          <w:rFonts w:cstheme="minorHAnsi"/>
          <w:noProof/>
        </w:rPr>
        <w:pict>
          <v:rect id="Rectangle 4" o:spid="_x0000_s1030" style="position:absolute;margin-left:65.6pt;margin-top:81.65pt;width:336.75pt;height:400.5pt;z-index:2516623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" filled="f" strokeweight="1.5pt"/>
        </w:pict>
      </w:r>
      <w:r w:rsidR="00696285">
        <w:rPr>
          <w:rFonts w:cstheme="minorHAnsi"/>
          <w:noProof/>
        </w:rPr>
        <w:pict>
          <v:rect id="Rectangle 467" o:spid="_x0000_s1028" style="position:absolute;margin-left:145.45pt;margin-top:239.15pt;width:316.5pt;height:168.6pt;z-index:251659264;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" fillcolor="#643577" strokecolor="#002060" strokeweight="1.5pt">
            <v:fill opacity="53199f"/>
            <v:textbox inset="14.4pt,14.4pt,14.4pt,28.8pt">
              <w:txbxContent>
                <w:p w:rsidR="009A73D7" w:rsidRDefault="009A73D7" w:rsidP="007F477B">
                  <w:pPr>
                    <w:spacing w:before="240"/>
                    <w:jc w:val="center"/>
                    <w:rPr>
                      <w:color w:val="FFFFFF" w:themeColor="background1"/>
                    </w:rPr>
                  </w:pPr>
                </w:p>
              </w:txbxContent>
            </v:textbox>
            <w10:wrap anchorx="page" anchory="page"/>
          </v:rect>
        </w:pict>
      </w:r>
      <w:r w:rsidR="00696285">
        <w:rPr>
          <w:rFonts w:cstheme="minorHAnsi"/>
          <w:noProof/>
        </w:rPr>
        <w:pict>
          <v:shape id="Text Box 470" o:spid="_x0000_s1029" type="#_x0000_t202" style="position:absolute;margin-left:150.4pt;margin-top:254.15pt;width:316.5pt;height:161.8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" filled="f" stroked="f" strokeweight=".5pt">
            <v:textbox>
              <w:txbxContent>
                <w:p w:rsidR="009A73D7" w:rsidRPr="00A040FE" w:rsidRDefault="009A73D7" w:rsidP="007F477B">
                  <w:pPr>
                    <w:jc w:val="center"/>
                    <w:rPr>
                      <w:rFonts w:ascii="Arial Narrow" w:hAnsi="Arial Narrow" w:cstheme="minorHAnsi"/>
                      <w:color w:val="FFFFFF" w:themeColor="background1"/>
                      <w:sz w:val="36"/>
                      <w:lang w:val="en-GB"/>
                    </w:rPr>
                  </w:pPr>
                  <w:r w:rsidRPr="00A040FE">
                    <w:rPr>
                      <w:rFonts w:ascii="Arial Narrow" w:hAnsi="Arial Narrow" w:cstheme="minorHAnsi"/>
                      <w:color w:val="FFFFFF" w:themeColor="background1"/>
                      <w:sz w:val="36"/>
                    </w:rPr>
                    <w:t>ENVIRONMENTAL AND SOCIAL MANAGEMENT PLAN (ESMP) CHECKLIST</w:t>
                  </w:r>
                </w:p>
                <w:p w:rsidR="009A73D7" w:rsidRPr="00A040FE" w:rsidRDefault="009A73D7" w:rsidP="007F477B">
                  <w:pPr>
                    <w:jc w:val="center"/>
                    <w:rPr>
                      <w:rFonts w:asciiTheme="majorHAnsi" w:eastAsiaTheme="majorEastAsia" w:hAnsiTheme="majorHAnsi" w:cstheme="majorBidi"/>
                      <w:noProof/>
                      <w:color w:val="FFFFFF" w:themeColor="background1"/>
                      <w:sz w:val="32"/>
                      <w:szCs w:val="40"/>
                    </w:rPr>
                  </w:pPr>
                  <w:r w:rsidRPr="00134F19">
                    <w:rPr>
                      <w:rFonts w:ascii="Arial Narrow" w:hAnsi="Arial Narrow" w:cstheme="minorHAnsi"/>
                      <w:b/>
                      <w:i/>
                      <w:color w:val="FFFFFF" w:themeColor="background1"/>
                      <w:sz w:val="32"/>
                      <w:szCs w:val="32"/>
                    </w:rPr>
                    <w:t xml:space="preserve">Renovation/adaptation of the existing kindergarten in </w:t>
                  </w:r>
                  <w:r>
                    <w:rPr>
                      <w:rFonts w:ascii="Arial Narrow" w:hAnsi="Arial Narrow" w:cstheme="minorHAnsi"/>
                      <w:b/>
                      <w:i/>
                      <w:color w:val="FFFFFF" w:themeColor="background1"/>
                      <w:sz w:val="32"/>
                      <w:szCs w:val="32"/>
                    </w:rPr>
                    <w:t>Kriva Palanka</w:t>
                  </w:r>
                  <w:r w:rsidRPr="00134F19">
                    <w:rPr>
                      <w:rFonts w:ascii="Arial Narrow" w:hAnsi="Arial Narrow" w:cstheme="minorHAnsi"/>
                      <w:b/>
                      <w:i/>
                      <w:color w:val="FFFFFF" w:themeColor="background1"/>
                      <w:sz w:val="32"/>
                      <w:szCs w:val="32"/>
                    </w:rPr>
                    <w:t xml:space="preserve">, Municipality of </w:t>
                  </w:r>
                  <w:r>
                    <w:rPr>
                      <w:rFonts w:ascii="Arial Narrow" w:hAnsi="Arial Narrow" w:cstheme="minorHAnsi"/>
                      <w:b/>
                      <w:i/>
                      <w:color w:val="FFFFFF" w:themeColor="background1"/>
                      <w:sz w:val="32"/>
                      <w:szCs w:val="32"/>
                    </w:rPr>
                    <w:t>Kriva Palanka</w:t>
                  </w:r>
                </w:p>
              </w:txbxContent>
            </v:textbox>
            <w10:wrap type="square" anchorx="page" anchory="page"/>
          </v:shape>
        </w:pict>
      </w:r>
      <w:r w:rsidR="007F477B" w:rsidRPr="00A52981">
        <w:rPr>
          <w:rFonts w:cstheme="minorHAnsi"/>
          <w:sz w:val="32"/>
          <w:lang w:val="en-GB"/>
        </w:rPr>
        <w:br w:type="page"/>
      </w:r>
    </w:p>
    <w:p w:rsidR="007F477B" w:rsidRPr="00A52981"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rsidR="007F477B" w:rsidRPr="00A52981" w:rsidRDefault="007F477B" w:rsidP="007F477B">
          <w:pPr>
            <w:spacing w:after="0"/>
            <w:jc w:val="center"/>
            <w:rPr>
              <w:rFonts w:cstheme="minorHAnsi"/>
            </w:rPr>
          </w:pPr>
        </w:p>
        <w:p w:rsidR="007F477B" w:rsidRPr="00A52981" w:rsidRDefault="00696285" w:rsidP="007F477B">
          <w:pPr>
            <w:ind w:left="-567" w:hanging="426"/>
            <w:jc w:val="right"/>
            <w:rPr>
              <w:rFonts w:cstheme="minorHAnsi"/>
              <w:sz w:val="32"/>
              <w:lang w:val="en-GB"/>
            </w:rPr>
          </w:pPr>
        </w:p>
      </w:sdtContent>
    </w:sdt>
    <w:p w:rsidR="007F477B" w:rsidRPr="00A52981" w:rsidRDefault="007F477B" w:rsidP="007F477B">
      <w:pPr>
        <w:rPr>
          <w:rFonts w:eastAsia="NSimSun" w:cstheme="minorHAnsi"/>
          <w:b/>
          <w:smallCaps/>
        </w:rPr>
      </w:pPr>
    </w:p>
    <w:p w:rsidR="007F477B" w:rsidRPr="00A52981" w:rsidRDefault="007F477B" w:rsidP="007F477B">
      <w:pPr>
        <w:rPr>
          <w:rFonts w:eastAsia="NSimSun" w:cstheme="minorHAnsi"/>
          <w:b/>
          <w:smallCaps/>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r w:rsidRPr="00A52981">
        <w:rPr>
          <w:rFonts w:cstheme="minorHAnsi"/>
          <w:lang w:val="en-GB"/>
        </w:rPr>
        <w:t>Prepared by:</w:t>
      </w:r>
    </w:p>
    <w:p w:rsidR="007F477B" w:rsidRPr="00A52981" w:rsidRDefault="007F477B" w:rsidP="007F477B">
      <w:pPr>
        <w:jc w:val="right"/>
        <w:rPr>
          <w:rFonts w:cstheme="minorHAnsi"/>
          <w:lang w:val="en-GB"/>
        </w:rPr>
      </w:pPr>
      <w:r w:rsidRPr="00A52981">
        <w:rPr>
          <w:rFonts w:cstheme="minorHAnsi"/>
          <w:lang w:val="en-GB"/>
        </w:rPr>
        <w:t xml:space="preserve">Slavjanka Pejchinovska-Andonova, MSc, Environmental Engineer </w:t>
      </w:r>
    </w:p>
    <w:p w:rsidR="007F477B" w:rsidRPr="00A52981" w:rsidRDefault="007F477B" w:rsidP="007F477B">
      <w:pPr>
        <w:ind w:left="-567" w:hanging="426"/>
        <w:jc w:val="right"/>
        <w:rPr>
          <w:rFonts w:cstheme="minorHAnsi"/>
          <w:lang w:val="en-GB"/>
        </w:rPr>
        <w:sectPr w:rsidR="007F477B" w:rsidRPr="00A52981" w:rsidSect="00687A2A">
          <w:headerReference w:type="default" r:id="rId11"/>
          <w:footerReference w:type="default" r:id="rId12"/>
          <w:footerReference w:type="first" r:id="rId13"/>
          <w:pgSz w:w="11906" w:h="16838" w:code="9"/>
          <w:pgMar w:top="1440" w:right="1440" w:bottom="1440" w:left="1440" w:header="709" w:footer="709" w:gutter="0"/>
          <w:pgNumType w:start="0"/>
          <w:cols w:space="708"/>
          <w:titlePg/>
          <w:docGrid w:linePitch="360"/>
        </w:sectPr>
      </w:pPr>
      <w:r w:rsidRPr="00A52981">
        <w:rPr>
          <w:rFonts w:cstheme="minorHAnsi"/>
          <w:lang w:val="en-GB"/>
        </w:rPr>
        <w:t xml:space="preserve">Environmental and Social (E&amp;S) Specialist  </w:t>
      </w:r>
    </w:p>
    <w:sdt>
      <w:sdtPr>
        <w:rPr>
          <w:rFonts w:asciiTheme="minorHAnsi" w:eastAsiaTheme="minorHAnsi" w:hAnsiTheme="minorHAnsi" w:cstheme="minorBidi"/>
          <w:color w:val="auto"/>
          <w:sz w:val="22"/>
          <w:szCs w:val="22"/>
        </w:rPr>
        <w:id w:val="-241261083"/>
        <w:docPartObj>
          <w:docPartGallery w:val="Table of Contents"/>
          <w:docPartUnique/>
        </w:docPartObj>
      </w:sdtPr>
      <w:sdtEndPr>
        <w:rPr>
          <w:b/>
          <w:bCs/>
          <w:noProof/>
        </w:rPr>
      </w:sdtEndPr>
      <w:sdtContent>
        <w:p w:rsidR="007F477B" w:rsidRDefault="007F477B">
          <w:pPr>
            <w:pStyle w:val="TOCHeading"/>
          </w:pPr>
          <w:r>
            <w:t>Contents</w:t>
          </w:r>
        </w:p>
        <w:p w:rsidR="0065726C" w:rsidRDefault="00696285">
          <w:pPr>
            <w:pStyle w:val="TOC1"/>
            <w:tabs>
              <w:tab w:val="left" w:pos="440"/>
              <w:tab w:val="right" w:leader="dot" w:pos="9017"/>
            </w:tabs>
            <w:rPr>
              <w:rFonts w:eastAsiaTheme="minorEastAsia"/>
              <w:noProof/>
            </w:rPr>
          </w:pPr>
          <w:r w:rsidRPr="00696285">
            <w:fldChar w:fldCharType="begin"/>
          </w:r>
          <w:r w:rsidR="007F477B">
            <w:instrText xml:space="preserve"> TOC \o "1-3" \h \z \u </w:instrText>
          </w:r>
          <w:r w:rsidRPr="00696285">
            <w:fldChar w:fldCharType="separate"/>
          </w:r>
          <w:hyperlink w:anchor="_Toc20752027" w:history="1">
            <w:r w:rsidR="0065726C" w:rsidRPr="00DC0D9A">
              <w:rPr>
                <w:rStyle w:val="Hyperlink"/>
                <w:rFonts w:eastAsia="NSimSun" w:cstheme="minorHAnsi"/>
                <w:noProof/>
              </w:rPr>
              <w:t>1.</w:t>
            </w:r>
            <w:r w:rsidR="0065726C">
              <w:rPr>
                <w:rFonts w:eastAsiaTheme="minorEastAsia"/>
                <w:noProof/>
              </w:rPr>
              <w:tab/>
            </w:r>
            <w:r w:rsidR="0065726C" w:rsidRPr="00DC0D9A">
              <w:rPr>
                <w:rStyle w:val="Hyperlink"/>
                <w:rFonts w:eastAsia="NSimSun" w:cstheme="minorHAnsi"/>
                <w:noProof/>
              </w:rPr>
              <w:t>Introduction</w:t>
            </w:r>
            <w:r w:rsidR="0065726C">
              <w:rPr>
                <w:noProof/>
                <w:webHidden/>
              </w:rPr>
              <w:tab/>
            </w:r>
            <w:r>
              <w:rPr>
                <w:noProof/>
                <w:webHidden/>
              </w:rPr>
              <w:fldChar w:fldCharType="begin"/>
            </w:r>
            <w:r w:rsidR="0065726C">
              <w:rPr>
                <w:noProof/>
                <w:webHidden/>
              </w:rPr>
              <w:instrText xml:space="preserve"> PAGEREF _Toc20752027 \h </w:instrText>
            </w:r>
            <w:r>
              <w:rPr>
                <w:noProof/>
                <w:webHidden/>
              </w:rPr>
            </w:r>
            <w:r>
              <w:rPr>
                <w:noProof/>
                <w:webHidden/>
              </w:rPr>
              <w:fldChar w:fldCharType="separate"/>
            </w:r>
            <w:r w:rsidR="0065726C">
              <w:rPr>
                <w:noProof/>
                <w:webHidden/>
              </w:rPr>
              <w:t>4</w:t>
            </w:r>
            <w:r>
              <w:rPr>
                <w:noProof/>
                <w:webHidden/>
              </w:rPr>
              <w:fldChar w:fldCharType="end"/>
            </w:r>
          </w:hyperlink>
        </w:p>
        <w:p w:rsidR="0065726C" w:rsidRDefault="00696285">
          <w:pPr>
            <w:pStyle w:val="TOC1"/>
            <w:tabs>
              <w:tab w:val="left" w:pos="440"/>
              <w:tab w:val="right" w:leader="dot" w:pos="9017"/>
            </w:tabs>
            <w:rPr>
              <w:rFonts w:eastAsiaTheme="minorEastAsia"/>
              <w:noProof/>
            </w:rPr>
          </w:pPr>
          <w:hyperlink w:anchor="_Toc20752028" w:history="1">
            <w:r w:rsidR="0065726C" w:rsidRPr="00DC0D9A">
              <w:rPr>
                <w:rStyle w:val="Hyperlink"/>
                <w:rFonts w:eastAsia="NSimSun" w:cstheme="minorHAnsi"/>
                <w:noProof/>
              </w:rPr>
              <w:t>2.</w:t>
            </w:r>
            <w:r w:rsidR="0065726C">
              <w:rPr>
                <w:rFonts w:eastAsiaTheme="minorEastAsia"/>
                <w:noProof/>
              </w:rPr>
              <w:tab/>
            </w:r>
            <w:r w:rsidR="0065726C" w:rsidRPr="00DC0D9A">
              <w:rPr>
                <w:rStyle w:val="Hyperlink"/>
                <w:rFonts w:eastAsia="NSimSun" w:cstheme="minorHAnsi"/>
                <w:noProof/>
                <w:lang w:val="en-GB"/>
              </w:rPr>
              <w:t>Project Description and planned activities</w:t>
            </w:r>
            <w:r w:rsidR="0065726C">
              <w:rPr>
                <w:noProof/>
                <w:webHidden/>
              </w:rPr>
              <w:tab/>
            </w:r>
            <w:r>
              <w:rPr>
                <w:noProof/>
                <w:webHidden/>
              </w:rPr>
              <w:fldChar w:fldCharType="begin"/>
            </w:r>
            <w:r w:rsidR="0065726C">
              <w:rPr>
                <w:noProof/>
                <w:webHidden/>
              </w:rPr>
              <w:instrText xml:space="preserve"> PAGEREF _Toc20752028 \h </w:instrText>
            </w:r>
            <w:r>
              <w:rPr>
                <w:noProof/>
                <w:webHidden/>
              </w:rPr>
            </w:r>
            <w:r>
              <w:rPr>
                <w:noProof/>
                <w:webHidden/>
              </w:rPr>
              <w:fldChar w:fldCharType="separate"/>
            </w:r>
            <w:r w:rsidR="0065726C">
              <w:rPr>
                <w:noProof/>
                <w:webHidden/>
              </w:rPr>
              <w:t>4</w:t>
            </w:r>
            <w:r>
              <w:rPr>
                <w:noProof/>
                <w:webHidden/>
              </w:rPr>
              <w:fldChar w:fldCharType="end"/>
            </w:r>
          </w:hyperlink>
        </w:p>
        <w:p w:rsidR="0065726C" w:rsidRDefault="00696285">
          <w:pPr>
            <w:pStyle w:val="TOC1"/>
            <w:tabs>
              <w:tab w:val="left" w:pos="440"/>
              <w:tab w:val="right" w:leader="dot" w:pos="9017"/>
            </w:tabs>
            <w:rPr>
              <w:rFonts w:eastAsiaTheme="minorEastAsia"/>
              <w:noProof/>
            </w:rPr>
          </w:pPr>
          <w:hyperlink w:anchor="_Toc20752029" w:history="1">
            <w:r w:rsidR="0065726C" w:rsidRPr="00DC0D9A">
              <w:rPr>
                <w:rStyle w:val="Hyperlink"/>
                <w:rFonts w:eastAsia="NSimSun" w:cstheme="minorHAnsi"/>
                <w:noProof/>
              </w:rPr>
              <w:t>3.</w:t>
            </w:r>
            <w:r w:rsidR="0065726C">
              <w:rPr>
                <w:rFonts w:eastAsiaTheme="minorEastAsia"/>
                <w:noProof/>
              </w:rPr>
              <w:tab/>
            </w:r>
            <w:r w:rsidR="0065726C" w:rsidRPr="00DC0D9A">
              <w:rPr>
                <w:rStyle w:val="Hyperlink"/>
                <w:rFonts w:eastAsia="NSimSun" w:cstheme="minorHAnsi"/>
                <w:noProof/>
              </w:rPr>
              <w:t>Environmental Category</w:t>
            </w:r>
            <w:r w:rsidR="0065726C">
              <w:rPr>
                <w:noProof/>
                <w:webHidden/>
              </w:rPr>
              <w:tab/>
            </w:r>
            <w:r>
              <w:rPr>
                <w:noProof/>
                <w:webHidden/>
              </w:rPr>
              <w:fldChar w:fldCharType="begin"/>
            </w:r>
            <w:r w:rsidR="0065726C">
              <w:rPr>
                <w:noProof/>
                <w:webHidden/>
              </w:rPr>
              <w:instrText xml:space="preserve"> PAGEREF _Toc20752029 \h </w:instrText>
            </w:r>
            <w:r>
              <w:rPr>
                <w:noProof/>
                <w:webHidden/>
              </w:rPr>
            </w:r>
            <w:r>
              <w:rPr>
                <w:noProof/>
                <w:webHidden/>
              </w:rPr>
              <w:fldChar w:fldCharType="separate"/>
            </w:r>
            <w:r w:rsidR="0065726C">
              <w:rPr>
                <w:noProof/>
                <w:webHidden/>
              </w:rPr>
              <w:t>4</w:t>
            </w:r>
            <w:r>
              <w:rPr>
                <w:noProof/>
                <w:webHidden/>
              </w:rPr>
              <w:fldChar w:fldCharType="end"/>
            </w:r>
          </w:hyperlink>
        </w:p>
        <w:p w:rsidR="0065726C" w:rsidRDefault="00696285">
          <w:pPr>
            <w:pStyle w:val="TOC1"/>
            <w:tabs>
              <w:tab w:val="left" w:pos="440"/>
              <w:tab w:val="right" w:leader="dot" w:pos="9017"/>
            </w:tabs>
            <w:rPr>
              <w:rFonts w:eastAsiaTheme="minorEastAsia"/>
              <w:noProof/>
            </w:rPr>
          </w:pPr>
          <w:hyperlink w:anchor="_Toc20752030" w:history="1">
            <w:r w:rsidR="0065726C" w:rsidRPr="00DC0D9A">
              <w:rPr>
                <w:rStyle w:val="Hyperlink"/>
                <w:rFonts w:eastAsia="NSimSun" w:cstheme="minorHAnsi"/>
                <w:noProof/>
              </w:rPr>
              <w:t>4.</w:t>
            </w:r>
            <w:r w:rsidR="0065726C">
              <w:rPr>
                <w:rFonts w:eastAsiaTheme="minorEastAsia"/>
                <w:noProof/>
              </w:rPr>
              <w:tab/>
            </w:r>
            <w:r w:rsidR="0065726C" w:rsidRPr="00DC0D9A">
              <w:rPr>
                <w:rStyle w:val="Hyperlink"/>
                <w:noProof/>
              </w:rPr>
              <w:t>Potential Environmental Impacts</w:t>
            </w:r>
            <w:r w:rsidR="0065726C">
              <w:rPr>
                <w:noProof/>
                <w:webHidden/>
              </w:rPr>
              <w:tab/>
            </w:r>
            <w:r>
              <w:rPr>
                <w:noProof/>
                <w:webHidden/>
              </w:rPr>
              <w:fldChar w:fldCharType="begin"/>
            </w:r>
            <w:r w:rsidR="0065726C">
              <w:rPr>
                <w:noProof/>
                <w:webHidden/>
              </w:rPr>
              <w:instrText xml:space="preserve"> PAGEREF _Toc20752030 \h </w:instrText>
            </w:r>
            <w:r>
              <w:rPr>
                <w:noProof/>
                <w:webHidden/>
              </w:rPr>
            </w:r>
            <w:r>
              <w:rPr>
                <w:noProof/>
                <w:webHidden/>
              </w:rPr>
              <w:fldChar w:fldCharType="separate"/>
            </w:r>
            <w:r w:rsidR="0065726C">
              <w:rPr>
                <w:noProof/>
                <w:webHidden/>
              </w:rPr>
              <w:t>5</w:t>
            </w:r>
            <w:r>
              <w:rPr>
                <w:noProof/>
                <w:webHidden/>
              </w:rPr>
              <w:fldChar w:fldCharType="end"/>
            </w:r>
          </w:hyperlink>
        </w:p>
        <w:p w:rsidR="0065726C" w:rsidRDefault="00696285">
          <w:pPr>
            <w:pStyle w:val="TOC1"/>
            <w:tabs>
              <w:tab w:val="left" w:pos="440"/>
              <w:tab w:val="right" w:leader="dot" w:pos="9017"/>
            </w:tabs>
            <w:rPr>
              <w:rFonts w:eastAsiaTheme="minorEastAsia"/>
              <w:noProof/>
            </w:rPr>
          </w:pPr>
          <w:hyperlink w:anchor="_Toc20752031" w:history="1">
            <w:r w:rsidR="0065726C" w:rsidRPr="00DC0D9A">
              <w:rPr>
                <w:rStyle w:val="Hyperlink"/>
                <w:rFonts w:eastAsia="NSimSun" w:cstheme="minorHAnsi"/>
                <w:noProof/>
              </w:rPr>
              <w:t>5.</w:t>
            </w:r>
            <w:r w:rsidR="0065726C">
              <w:rPr>
                <w:rFonts w:eastAsiaTheme="minorEastAsia"/>
                <w:noProof/>
              </w:rPr>
              <w:tab/>
            </w:r>
            <w:r w:rsidR="0065726C" w:rsidRPr="00DC0D9A">
              <w:rPr>
                <w:rStyle w:val="Hyperlink"/>
                <w:rFonts w:eastAsia="NSimSun"/>
                <w:noProof/>
              </w:rPr>
              <w:t>Purpose of the Checklist ESMP</w:t>
            </w:r>
            <w:r w:rsidR="0065726C">
              <w:rPr>
                <w:noProof/>
                <w:webHidden/>
              </w:rPr>
              <w:tab/>
            </w:r>
            <w:r>
              <w:rPr>
                <w:noProof/>
                <w:webHidden/>
              </w:rPr>
              <w:fldChar w:fldCharType="begin"/>
            </w:r>
            <w:r w:rsidR="0065726C">
              <w:rPr>
                <w:noProof/>
                <w:webHidden/>
              </w:rPr>
              <w:instrText xml:space="preserve"> PAGEREF _Toc20752031 \h </w:instrText>
            </w:r>
            <w:r>
              <w:rPr>
                <w:noProof/>
                <w:webHidden/>
              </w:rPr>
            </w:r>
            <w:r>
              <w:rPr>
                <w:noProof/>
                <w:webHidden/>
              </w:rPr>
              <w:fldChar w:fldCharType="separate"/>
            </w:r>
            <w:r w:rsidR="0065726C">
              <w:rPr>
                <w:noProof/>
                <w:webHidden/>
              </w:rPr>
              <w:t>6</w:t>
            </w:r>
            <w:r>
              <w:rPr>
                <w:noProof/>
                <w:webHidden/>
              </w:rPr>
              <w:fldChar w:fldCharType="end"/>
            </w:r>
          </w:hyperlink>
        </w:p>
        <w:p w:rsidR="0065726C" w:rsidRDefault="00696285">
          <w:pPr>
            <w:pStyle w:val="TOC1"/>
            <w:tabs>
              <w:tab w:val="left" w:pos="440"/>
              <w:tab w:val="right" w:leader="dot" w:pos="9017"/>
            </w:tabs>
            <w:rPr>
              <w:rFonts w:eastAsiaTheme="minorEastAsia"/>
              <w:noProof/>
            </w:rPr>
          </w:pPr>
          <w:hyperlink w:anchor="_Toc20752032" w:history="1">
            <w:r w:rsidR="0065726C" w:rsidRPr="00DC0D9A">
              <w:rPr>
                <w:rStyle w:val="Hyperlink"/>
                <w:rFonts w:eastAsia="NSimSun" w:cstheme="minorHAnsi"/>
                <w:noProof/>
              </w:rPr>
              <w:t>6.</w:t>
            </w:r>
            <w:r w:rsidR="0065726C">
              <w:rPr>
                <w:rFonts w:eastAsiaTheme="minorEastAsia"/>
                <w:noProof/>
              </w:rPr>
              <w:tab/>
            </w:r>
            <w:r w:rsidR="0065726C" w:rsidRPr="00DC0D9A">
              <w:rPr>
                <w:rStyle w:val="Hyperlink"/>
                <w:rFonts w:eastAsia="NSimSun"/>
                <w:noProof/>
              </w:rPr>
              <w:t>Application of the Checklist ESMP</w:t>
            </w:r>
            <w:r w:rsidR="0065726C">
              <w:rPr>
                <w:noProof/>
                <w:webHidden/>
              </w:rPr>
              <w:tab/>
            </w:r>
            <w:r>
              <w:rPr>
                <w:noProof/>
                <w:webHidden/>
              </w:rPr>
              <w:fldChar w:fldCharType="begin"/>
            </w:r>
            <w:r w:rsidR="0065726C">
              <w:rPr>
                <w:noProof/>
                <w:webHidden/>
              </w:rPr>
              <w:instrText xml:space="preserve"> PAGEREF _Toc20752032 \h </w:instrText>
            </w:r>
            <w:r>
              <w:rPr>
                <w:noProof/>
                <w:webHidden/>
              </w:rPr>
            </w:r>
            <w:r>
              <w:rPr>
                <w:noProof/>
                <w:webHidden/>
              </w:rPr>
              <w:fldChar w:fldCharType="separate"/>
            </w:r>
            <w:r w:rsidR="0065726C">
              <w:rPr>
                <w:noProof/>
                <w:webHidden/>
              </w:rPr>
              <w:t>6</w:t>
            </w:r>
            <w:r>
              <w:rPr>
                <w:noProof/>
                <w:webHidden/>
              </w:rPr>
              <w:fldChar w:fldCharType="end"/>
            </w:r>
          </w:hyperlink>
        </w:p>
        <w:p w:rsidR="0065726C" w:rsidRDefault="00696285">
          <w:pPr>
            <w:pStyle w:val="TOC1"/>
            <w:tabs>
              <w:tab w:val="left" w:pos="440"/>
              <w:tab w:val="right" w:leader="dot" w:pos="9017"/>
            </w:tabs>
            <w:rPr>
              <w:rFonts w:eastAsiaTheme="minorEastAsia"/>
              <w:noProof/>
            </w:rPr>
          </w:pPr>
          <w:hyperlink w:anchor="_Toc20752033" w:history="1">
            <w:r w:rsidR="0065726C" w:rsidRPr="00DC0D9A">
              <w:rPr>
                <w:rStyle w:val="Hyperlink"/>
                <w:rFonts w:eastAsia="NSimSun" w:cstheme="minorHAnsi"/>
                <w:noProof/>
              </w:rPr>
              <w:t>7.</w:t>
            </w:r>
            <w:r w:rsidR="0065726C">
              <w:rPr>
                <w:rFonts w:eastAsiaTheme="minorEastAsia"/>
                <w:noProof/>
              </w:rPr>
              <w:tab/>
            </w:r>
            <w:r w:rsidR="0065726C" w:rsidRPr="00DC0D9A">
              <w:rPr>
                <w:rStyle w:val="Hyperlink"/>
                <w:rFonts w:eastAsia="NSimSun"/>
                <w:noProof/>
              </w:rPr>
              <w:t>Monitoring and reporting</w:t>
            </w:r>
            <w:r w:rsidR="0065726C">
              <w:rPr>
                <w:noProof/>
                <w:webHidden/>
              </w:rPr>
              <w:tab/>
            </w:r>
            <w:r>
              <w:rPr>
                <w:noProof/>
                <w:webHidden/>
              </w:rPr>
              <w:fldChar w:fldCharType="begin"/>
            </w:r>
            <w:r w:rsidR="0065726C">
              <w:rPr>
                <w:noProof/>
                <w:webHidden/>
              </w:rPr>
              <w:instrText xml:space="preserve"> PAGEREF _Toc20752033 \h </w:instrText>
            </w:r>
            <w:r>
              <w:rPr>
                <w:noProof/>
                <w:webHidden/>
              </w:rPr>
            </w:r>
            <w:r>
              <w:rPr>
                <w:noProof/>
                <w:webHidden/>
              </w:rPr>
              <w:fldChar w:fldCharType="separate"/>
            </w:r>
            <w:r w:rsidR="0065726C">
              <w:rPr>
                <w:noProof/>
                <w:webHidden/>
              </w:rPr>
              <w:t>7</w:t>
            </w:r>
            <w:r>
              <w:rPr>
                <w:noProof/>
                <w:webHidden/>
              </w:rPr>
              <w:fldChar w:fldCharType="end"/>
            </w:r>
          </w:hyperlink>
        </w:p>
        <w:p w:rsidR="0065726C" w:rsidRDefault="00696285">
          <w:pPr>
            <w:pStyle w:val="TOC1"/>
            <w:tabs>
              <w:tab w:val="right" w:leader="dot" w:pos="9017"/>
            </w:tabs>
            <w:rPr>
              <w:rFonts w:eastAsiaTheme="minorEastAsia"/>
              <w:noProof/>
            </w:rPr>
          </w:pPr>
          <w:hyperlink w:anchor="_Toc20752034" w:history="1">
            <w:r w:rsidR="0065726C" w:rsidRPr="00DC0D9A">
              <w:rPr>
                <w:rStyle w:val="Hyperlink"/>
                <w:rFonts w:cstheme="minorHAnsi"/>
                <w:noProof/>
              </w:rPr>
              <w:t>ANNEX I:</w:t>
            </w:r>
            <w:r w:rsidR="0065726C" w:rsidRPr="00DC0D9A">
              <w:rPr>
                <w:rStyle w:val="Hyperlink"/>
                <w:rFonts w:eastAsia="NSimSun" w:cstheme="minorHAnsi"/>
                <w:noProof/>
              </w:rPr>
              <w:t xml:space="preserve"> Checklist ESMP for the </w:t>
            </w:r>
            <w:r w:rsidR="0065726C" w:rsidRPr="00DC0D9A">
              <w:rPr>
                <w:rStyle w:val="Hyperlink"/>
                <w:rFonts w:eastAsia="NSimSun" w:cstheme="minorHAnsi"/>
                <w:noProof/>
                <w:lang w:val="en-GB"/>
              </w:rPr>
              <w:t>renovation/adaptation</w:t>
            </w:r>
            <w:r w:rsidR="0065726C" w:rsidRPr="00DC0D9A">
              <w:rPr>
                <w:rStyle w:val="Hyperlink"/>
                <w:rFonts w:eastAsia="NSimSun" w:cstheme="minorHAnsi"/>
                <w:noProof/>
              </w:rPr>
              <w:t xml:space="preserve"> works</w:t>
            </w:r>
            <w:r w:rsidR="0065726C">
              <w:rPr>
                <w:noProof/>
                <w:webHidden/>
              </w:rPr>
              <w:tab/>
            </w:r>
            <w:r>
              <w:rPr>
                <w:noProof/>
                <w:webHidden/>
              </w:rPr>
              <w:fldChar w:fldCharType="begin"/>
            </w:r>
            <w:r w:rsidR="0065726C">
              <w:rPr>
                <w:noProof/>
                <w:webHidden/>
              </w:rPr>
              <w:instrText xml:space="preserve"> PAGEREF _Toc20752034 \h </w:instrText>
            </w:r>
            <w:r>
              <w:rPr>
                <w:noProof/>
                <w:webHidden/>
              </w:rPr>
            </w:r>
            <w:r>
              <w:rPr>
                <w:noProof/>
                <w:webHidden/>
              </w:rPr>
              <w:fldChar w:fldCharType="separate"/>
            </w:r>
            <w:r w:rsidR="0065726C">
              <w:rPr>
                <w:noProof/>
                <w:webHidden/>
              </w:rPr>
              <w:t>8</w:t>
            </w:r>
            <w:r>
              <w:rPr>
                <w:noProof/>
                <w:webHidden/>
              </w:rPr>
              <w:fldChar w:fldCharType="end"/>
            </w:r>
          </w:hyperlink>
        </w:p>
        <w:p w:rsidR="0065726C" w:rsidRDefault="00696285">
          <w:pPr>
            <w:pStyle w:val="TOC1"/>
            <w:tabs>
              <w:tab w:val="right" w:leader="dot" w:pos="9017"/>
            </w:tabs>
            <w:rPr>
              <w:rFonts w:eastAsiaTheme="minorEastAsia"/>
              <w:noProof/>
            </w:rPr>
          </w:pPr>
          <w:hyperlink w:anchor="_Toc20752035" w:history="1">
            <w:r w:rsidR="0065726C" w:rsidRPr="00DC0D9A">
              <w:rPr>
                <w:rStyle w:val="Hyperlink"/>
                <w:rFonts w:cstheme="minorHAnsi"/>
                <w:noProof/>
              </w:rPr>
              <w:t>ANNEX II: Site Description</w:t>
            </w:r>
            <w:r w:rsidR="0065726C">
              <w:rPr>
                <w:noProof/>
                <w:webHidden/>
              </w:rPr>
              <w:tab/>
            </w:r>
            <w:r>
              <w:rPr>
                <w:noProof/>
                <w:webHidden/>
              </w:rPr>
              <w:fldChar w:fldCharType="begin"/>
            </w:r>
            <w:r w:rsidR="0065726C">
              <w:rPr>
                <w:noProof/>
                <w:webHidden/>
              </w:rPr>
              <w:instrText xml:space="preserve"> PAGEREF _Toc20752035 \h </w:instrText>
            </w:r>
            <w:r>
              <w:rPr>
                <w:noProof/>
                <w:webHidden/>
              </w:rPr>
            </w:r>
            <w:r>
              <w:rPr>
                <w:noProof/>
                <w:webHidden/>
              </w:rPr>
              <w:fldChar w:fldCharType="separate"/>
            </w:r>
            <w:r w:rsidR="0065726C">
              <w:rPr>
                <w:noProof/>
                <w:webHidden/>
              </w:rPr>
              <w:t>24</w:t>
            </w:r>
            <w:r>
              <w:rPr>
                <w:noProof/>
                <w:webHidden/>
              </w:rPr>
              <w:fldChar w:fldCharType="end"/>
            </w:r>
          </w:hyperlink>
        </w:p>
        <w:p w:rsidR="007F477B" w:rsidRDefault="00696285">
          <w:r>
            <w:rPr>
              <w:b/>
              <w:bCs/>
              <w:noProof/>
            </w:rPr>
            <w:fldChar w:fldCharType="end"/>
          </w:r>
        </w:p>
      </w:sdtContent>
    </w:sdt>
    <w:p w:rsidR="005A4E19" w:rsidRDefault="005A4E19" w:rsidP="00E7127E">
      <w:pPr>
        <w:spacing w:before="240" w:line="276" w:lineRule="auto"/>
        <w:rPr>
          <w:rFonts w:eastAsia="NSimSun" w:cstheme="minorHAnsi"/>
        </w:rPr>
        <w:sectPr w:rsidR="005A4E19" w:rsidSect="00872219">
          <w:headerReference w:type="default" r:id="rId14"/>
          <w:pgSz w:w="11907" w:h="16840" w:code="9"/>
          <w:pgMar w:top="1440" w:right="1440" w:bottom="1440" w:left="1440" w:header="709" w:footer="709" w:gutter="0"/>
          <w:cols w:space="708"/>
          <w:docGrid w:linePitch="360"/>
        </w:sectPr>
      </w:pPr>
    </w:p>
    <w:p w:rsidR="007F477B" w:rsidRDefault="007F477B" w:rsidP="00E7127E">
      <w:pPr>
        <w:spacing w:before="240" w:line="276" w:lineRule="auto"/>
        <w:rPr>
          <w:rFonts w:eastAsia="NSimSun" w:cstheme="minorHAnsi"/>
        </w:rPr>
      </w:pPr>
    </w:p>
    <w:p w:rsidR="007F477B" w:rsidRDefault="007F477B" w:rsidP="007F477B">
      <w:pPr>
        <w:rPr>
          <w:rFonts w:eastAsia="NSimSun" w:cstheme="minorHAnsi"/>
        </w:rPr>
      </w:pPr>
      <w:r>
        <w:rPr>
          <w:rFonts w:eastAsia="NSimSun" w:cstheme="minorHAnsi"/>
        </w:rPr>
        <w:t>ABBREVIATIONS</w:t>
      </w:r>
    </w:p>
    <w:tbl>
      <w:tblPr>
        <w:tblW w:w="8789" w:type="dxa"/>
        <w:tblLook w:val="04A0"/>
      </w:tblPr>
      <w:tblGrid>
        <w:gridCol w:w="960"/>
        <w:gridCol w:w="7829"/>
      </w:tblGrid>
      <w:tr w:rsidR="00DF1544" w:rsidRPr="00DF1544" w:rsidTr="00171CED">
        <w:trPr>
          <w:trHeight w:val="300"/>
        </w:trPr>
        <w:tc>
          <w:tcPr>
            <w:tcW w:w="960" w:type="dxa"/>
            <w:tcBorders>
              <w:top w:val="nil"/>
              <w:left w:val="nil"/>
              <w:bottom w:val="nil"/>
              <w:right w:val="nil"/>
            </w:tcBorders>
            <w:shd w:val="clear" w:color="auto" w:fill="auto"/>
            <w:noWrap/>
            <w:vAlign w:val="bottom"/>
          </w:tcPr>
          <w:p w:rsidR="00DF1544" w:rsidRPr="00DF1544" w:rsidRDefault="00171CED" w:rsidP="00DF1544">
            <w:pPr>
              <w:spacing w:after="0" w:line="240" w:lineRule="auto"/>
              <w:rPr>
                <w:rFonts w:eastAsia="Times New Roman" w:cstheme="minorHAnsi"/>
                <w:color w:val="000000"/>
              </w:rPr>
            </w:pPr>
            <w:r>
              <w:rPr>
                <w:rFonts w:eastAsia="Times New Roman" w:cstheme="minorHAnsi"/>
                <w:color w:val="000000"/>
              </w:rPr>
              <w:t>ACM</w:t>
            </w:r>
          </w:p>
        </w:tc>
        <w:tc>
          <w:tcPr>
            <w:tcW w:w="7829" w:type="dxa"/>
            <w:tcBorders>
              <w:top w:val="nil"/>
              <w:left w:val="nil"/>
              <w:bottom w:val="nil"/>
              <w:right w:val="nil"/>
            </w:tcBorders>
            <w:shd w:val="clear" w:color="auto" w:fill="auto"/>
            <w:noWrap/>
            <w:vAlign w:val="bottom"/>
          </w:tcPr>
          <w:p w:rsidR="00DF1544" w:rsidRPr="00DF1544" w:rsidRDefault="00171CED" w:rsidP="00DF1544">
            <w:pPr>
              <w:spacing w:after="0" w:line="240" w:lineRule="auto"/>
              <w:rPr>
                <w:rFonts w:eastAsia="Times New Roman" w:cstheme="minorHAnsi"/>
                <w:color w:val="000000"/>
              </w:rPr>
            </w:pPr>
            <w:r>
              <w:rPr>
                <w:rFonts w:eastAsia="Times New Roman" w:cstheme="minorHAnsi"/>
                <w:color w:val="000000"/>
              </w:rPr>
              <w:t>Asbestos Containing Materials</w:t>
            </w:r>
          </w:p>
        </w:tc>
      </w:tr>
      <w:tr w:rsidR="00171CED" w:rsidRPr="00DF1544" w:rsidTr="00DF1544">
        <w:trPr>
          <w:trHeight w:val="300"/>
        </w:trPr>
        <w:tc>
          <w:tcPr>
            <w:tcW w:w="960" w:type="dxa"/>
            <w:tcBorders>
              <w:top w:val="nil"/>
              <w:left w:val="nil"/>
              <w:bottom w:val="nil"/>
              <w:right w:val="nil"/>
            </w:tcBorders>
            <w:shd w:val="clear" w:color="auto" w:fill="auto"/>
            <w:noWrap/>
            <w:vAlign w:val="bottom"/>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E&amp;S</w:t>
            </w:r>
          </w:p>
        </w:tc>
        <w:tc>
          <w:tcPr>
            <w:tcW w:w="7829" w:type="dxa"/>
            <w:tcBorders>
              <w:top w:val="nil"/>
              <w:left w:val="nil"/>
              <w:bottom w:val="nil"/>
              <w:right w:val="nil"/>
            </w:tcBorders>
            <w:shd w:val="clear" w:color="auto" w:fill="auto"/>
            <w:noWrap/>
            <w:vAlign w:val="bottom"/>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Environmental and Social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ECEC</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Early Childhood Education and Care services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ESMF</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Environmental and Social Management Framework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ESMP</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Environmental and Social Management Plan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ESS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Environmental and Social Standards</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EU</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European Union</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H&amp;S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Health and Safety</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IBRD</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International Bank for Reconstruction and Development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MLSP</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Ministry of Labor and Social Policy</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MSDS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sz w:val="20"/>
                <w:szCs w:val="20"/>
              </w:rPr>
            </w:pPr>
            <w:r w:rsidRPr="00DF1544">
              <w:rPr>
                <w:rFonts w:eastAsia="Times New Roman" w:cstheme="minorHAnsi"/>
                <w:color w:val="000000"/>
                <w:sz w:val="20"/>
                <w:szCs w:val="20"/>
              </w:rPr>
              <w:t xml:space="preserve">Material Safety Data Sheets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OH&amp;S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Occupational Health and Safety</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PIU</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Project Implementation Unit</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PPE</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Personal Protective Equipment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RM</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Republic Macedonia</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SSIP</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Social Services Implementation Project</w:t>
            </w:r>
          </w:p>
        </w:tc>
      </w:tr>
    </w:tbl>
    <w:p w:rsidR="007F477B" w:rsidRPr="00DF1544" w:rsidRDefault="007F477B" w:rsidP="007F477B">
      <w:pPr>
        <w:rPr>
          <w:rFonts w:eastAsia="NSimSun" w:cstheme="minorHAnsi"/>
          <w:lang w:val="mk-MK"/>
        </w:rPr>
      </w:pPr>
    </w:p>
    <w:p w:rsidR="007F477B" w:rsidRDefault="007F477B" w:rsidP="007F477B">
      <w:pPr>
        <w:rPr>
          <w:rFonts w:eastAsia="NSimSun" w:cstheme="minorHAnsi"/>
        </w:rPr>
      </w:pPr>
    </w:p>
    <w:p w:rsidR="007F477B" w:rsidRPr="007F477B" w:rsidRDefault="007F477B" w:rsidP="007F477B">
      <w:pPr>
        <w:rPr>
          <w:rFonts w:eastAsia="NSimSun" w:cstheme="minorHAnsi"/>
        </w:rPr>
        <w:sectPr w:rsidR="007F477B" w:rsidRPr="007F477B" w:rsidSect="00872219">
          <w:pgSz w:w="11907" w:h="16840" w:code="9"/>
          <w:pgMar w:top="1440" w:right="1440" w:bottom="1440" w:left="1440" w:header="709" w:footer="709" w:gutter="0"/>
          <w:cols w:space="708"/>
          <w:docGrid w:linePitch="360"/>
        </w:sectPr>
      </w:pPr>
    </w:p>
    <w:p w:rsidR="009E6D96" w:rsidRPr="00FC46E7" w:rsidRDefault="009E6D96" w:rsidP="00FC46E7">
      <w:pPr>
        <w:pStyle w:val="Heading1"/>
        <w:numPr>
          <w:ilvl w:val="0"/>
          <w:numId w:val="2"/>
        </w:numPr>
        <w:spacing w:after="240"/>
        <w:rPr>
          <w:rFonts w:cstheme="minorHAnsi"/>
          <w:b/>
        </w:rPr>
      </w:pPr>
      <w:bookmarkStart w:id="0" w:name="_Toc20752027"/>
      <w:r w:rsidRPr="00FC46E7">
        <w:rPr>
          <w:rFonts w:asciiTheme="minorHAnsi" w:eastAsia="NSimSun" w:hAnsiTheme="minorHAnsi" w:cstheme="minorHAnsi"/>
        </w:rPr>
        <w:lastRenderedPageBreak/>
        <w:t>Introduction</w:t>
      </w:r>
      <w:bookmarkEnd w:id="0"/>
    </w:p>
    <w:p w:rsidR="005F6432" w:rsidRPr="002B1E7B" w:rsidRDefault="00274985" w:rsidP="001D3EB2">
      <w:pPr>
        <w:spacing w:line="276" w:lineRule="auto"/>
        <w:jc w:val="both"/>
        <w:rPr>
          <w:rFonts w:cstheme="minorHAnsi"/>
          <w:lang w:val="en-GB"/>
        </w:rPr>
      </w:pPr>
      <w:r w:rsidRPr="002B0A41">
        <w:rPr>
          <w:rFonts w:cstheme="minorHAnsi"/>
          <w:lang w:val="en-GB"/>
        </w:rPr>
        <w:t>The conditions in the existing preschool institutions</w:t>
      </w:r>
      <w:r>
        <w:rPr>
          <w:rFonts w:cstheme="minorHAnsi"/>
          <w:lang w:val="en-GB"/>
        </w:rPr>
        <w:t xml:space="preserve"> in the Republic of North Macedonia</w:t>
      </w:r>
      <w:r w:rsidRPr="002B0A41">
        <w:rPr>
          <w:rFonts w:cstheme="minorHAnsi"/>
          <w:lang w:val="en-GB"/>
        </w:rPr>
        <w:t xml:space="preserve"> do not meet the requirements</w:t>
      </w:r>
      <w:r w:rsidR="00D63918">
        <w:rPr>
          <w:rFonts w:cstheme="minorHAnsi"/>
          <w:lang w:val="en-GB"/>
        </w:rPr>
        <w:t xml:space="preserve"> for proper childcare </w:t>
      </w:r>
      <w:r w:rsidR="005F6432">
        <w:rPr>
          <w:rFonts w:cstheme="minorHAnsi"/>
          <w:lang w:val="en-GB"/>
        </w:rPr>
        <w:t xml:space="preserve">and </w:t>
      </w:r>
      <w:r w:rsidR="00FA74D4">
        <w:rPr>
          <w:rFonts w:cstheme="minorHAnsi"/>
          <w:lang w:val="en-GB"/>
        </w:rPr>
        <w:t xml:space="preserve">they </w:t>
      </w:r>
      <w:r w:rsidR="005F6432">
        <w:rPr>
          <w:rFonts w:cstheme="minorHAnsi"/>
          <w:lang w:val="en-GB"/>
        </w:rPr>
        <w:t xml:space="preserve">are </w:t>
      </w:r>
      <w:r w:rsidR="00FD2508">
        <w:rPr>
          <w:rFonts w:cstheme="minorHAnsi"/>
        </w:rPr>
        <w:t xml:space="preserve">facing with </w:t>
      </w:r>
      <w:r w:rsidR="005F6432">
        <w:rPr>
          <w:rFonts w:cstheme="minorHAnsi"/>
          <w:lang w:val="en-GB"/>
        </w:rPr>
        <w:t>lack of</w:t>
      </w:r>
      <w:r w:rsidR="00FD2508">
        <w:rPr>
          <w:rFonts w:cstheme="minorHAnsi"/>
          <w:lang w:val="en-GB"/>
        </w:rPr>
        <w:t xml:space="preserve">space </w:t>
      </w:r>
      <w:r w:rsidR="005F6432">
        <w:rPr>
          <w:rFonts w:cstheme="minorHAnsi"/>
          <w:lang w:val="en-GB"/>
        </w:rPr>
        <w:t>for</w:t>
      </w:r>
      <w:r w:rsidR="00FD2508">
        <w:rPr>
          <w:rFonts w:cstheme="minorHAnsi"/>
          <w:lang w:val="en-GB"/>
        </w:rPr>
        <w:t xml:space="preserve">accommodation of </w:t>
      </w:r>
      <w:r w:rsidR="00D63918">
        <w:rPr>
          <w:rFonts w:cstheme="minorHAnsi"/>
          <w:lang w:val="en-GB"/>
        </w:rPr>
        <w:t>children</w:t>
      </w:r>
      <w:r w:rsidR="005F6432">
        <w:rPr>
          <w:rFonts w:cstheme="minorHAnsi"/>
          <w:lang w:val="en-GB"/>
        </w:rPr>
        <w:t xml:space="preserve">. </w:t>
      </w:r>
      <w:r w:rsidR="002B1E7B">
        <w:rPr>
          <w:rFonts w:cstheme="minorHAnsi"/>
          <w:lang w:val="en-GB"/>
        </w:rPr>
        <w:t>For</w:t>
      </w:r>
      <w:r w:rsidRPr="002B0A41">
        <w:rPr>
          <w:rFonts w:cstheme="minorHAnsi"/>
          <w:lang w:val="en-GB"/>
        </w:rPr>
        <w:t xml:space="preserve">realization of a </w:t>
      </w:r>
      <w:r w:rsidR="00D63918" w:rsidRPr="002B0A41">
        <w:rPr>
          <w:rFonts w:cstheme="minorHAnsi"/>
          <w:lang w:val="en-GB"/>
        </w:rPr>
        <w:t>project</w:t>
      </w:r>
      <w:r w:rsidR="002B1E7B">
        <w:rPr>
          <w:rFonts w:cstheme="minorHAnsi"/>
          <w:lang w:val="en-GB"/>
        </w:rPr>
        <w:t>for</w:t>
      </w:r>
      <w:r w:rsidR="00D63918" w:rsidRPr="001D3EB2">
        <w:rPr>
          <w:rFonts w:cstheme="minorHAnsi"/>
          <w:lang w:val="en-GB"/>
        </w:rPr>
        <w:t>improv</w:t>
      </w:r>
      <w:r w:rsidR="002B1E7B" w:rsidRPr="001D3EB2">
        <w:rPr>
          <w:rFonts w:cstheme="minorHAnsi"/>
          <w:lang w:val="en-GB"/>
        </w:rPr>
        <w:t>ing</w:t>
      </w:r>
      <w:r w:rsidR="00D63918" w:rsidRPr="001D3EB2">
        <w:rPr>
          <w:rFonts w:cstheme="minorHAnsi"/>
          <w:lang w:val="en-GB"/>
        </w:rPr>
        <w:t xml:space="preserve"> the access to Early Childhood Education and Care services (</w:t>
      </w:r>
      <w:smartTag w:uri="urn:schemas-microsoft-com:office:smarttags" w:element="stockticker">
        <w:r w:rsidR="00D63918" w:rsidRPr="001D3EB2">
          <w:rPr>
            <w:rFonts w:cstheme="minorHAnsi"/>
            <w:lang w:val="en-GB"/>
          </w:rPr>
          <w:t>ECEC</w:t>
        </w:r>
      </w:smartTag>
      <w:r w:rsidR="00D63918" w:rsidRPr="001D3EB2">
        <w:rPr>
          <w:rFonts w:cstheme="minorHAnsi"/>
          <w:lang w:val="en-GB"/>
        </w:rPr>
        <w:t>) and to social benefits and services, the Ministry of Labor and Social Policy of the Republic of</w:t>
      </w:r>
      <w:r w:rsidR="005F6432" w:rsidRPr="001D3EB2">
        <w:rPr>
          <w:rFonts w:cstheme="minorHAnsi"/>
          <w:lang w:val="en-GB"/>
        </w:rPr>
        <w:t xml:space="preserve"> North</w:t>
      </w:r>
      <w:r w:rsidR="00D63918" w:rsidRPr="001D3EB2">
        <w:rPr>
          <w:rFonts w:cstheme="minorHAnsi"/>
          <w:lang w:val="en-GB"/>
        </w:rPr>
        <w:t xml:space="preserve"> Macedonia intends to receive a loan from the International Bank for Reconstruction and Development (IBRD)</w:t>
      </w:r>
      <w:r w:rsidR="005F6432" w:rsidRPr="001D3EB2">
        <w:rPr>
          <w:rFonts w:cstheme="minorHAnsi"/>
          <w:lang w:val="en-GB"/>
        </w:rPr>
        <w:t>.</w:t>
      </w:r>
    </w:p>
    <w:p w:rsidR="00F64774" w:rsidRDefault="00F64774" w:rsidP="001D3EB2">
      <w:pPr>
        <w:spacing w:line="276" w:lineRule="auto"/>
        <w:jc w:val="both"/>
        <w:rPr>
          <w:rFonts w:cstheme="minorHAnsi"/>
          <w:lang w:val="en-GB"/>
        </w:rPr>
      </w:pPr>
      <w:r w:rsidRPr="00F64774">
        <w:rPr>
          <w:rFonts w:cstheme="minorHAnsi"/>
          <w:lang w:val="en-GB"/>
        </w:rPr>
        <w:t>The aim of the loan is implementation of the Social Services Improvement Project (Project) which will provide renovation/adaptation of the existing kindergartens and schools, but also the construction of new ones in order to ensure more access to early childhood education.</w:t>
      </w:r>
    </w:p>
    <w:p w:rsidR="00134F19" w:rsidRPr="00FC46E7" w:rsidRDefault="00134F19" w:rsidP="001D3EB2">
      <w:pPr>
        <w:pStyle w:val="Heading1"/>
        <w:numPr>
          <w:ilvl w:val="0"/>
          <w:numId w:val="2"/>
        </w:numPr>
        <w:spacing w:after="240"/>
        <w:rPr>
          <w:rFonts w:cstheme="minorHAnsi"/>
          <w:b/>
        </w:rPr>
      </w:pPr>
      <w:bookmarkStart w:id="1" w:name="_Toc20752028"/>
      <w:r w:rsidRPr="00134F19">
        <w:rPr>
          <w:rFonts w:asciiTheme="minorHAnsi" w:eastAsia="NSimSun" w:hAnsiTheme="minorHAnsi" w:cstheme="minorHAnsi"/>
          <w:lang w:val="en-GB"/>
        </w:rPr>
        <w:t>Project Description and planned activitie</w:t>
      </w:r>
      <w:r>
        <w:rPr>
          <w:rFonts w:asciiTheme="minorHAnsi" w:eastAsia="NSimSun" w:hAnsiTheme="minorHAnsi" w:cstheme="minorHAnsi"/>
          <w:lang w:val="en-GB"/>
        </w:rPr>
        <w:t>s</w:t>
      </w:r>
      <w:bookmarkEnd w:id="1"/>
    </w:p>
    <w:p w:rsidR="00B93119" w:rsidRPr="001D3EB2" w:rsidRDefault="00B93119" w:rsidP="001D3EB2">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1D3EB2">
        <w:rPr>
          <w:rFonts w:asciiTheme="minorHAnsi" w:eastAsiaTheme="minorHAnsi" w:hAnsiTheme="minorHAnsi" w:cstheme="minorHAnsi"/>
          <w:sz w:val="22"/>
          <w:szCs w:val="22"/>
          <w:lang w:val="en-GB"/>
        </w:rPr>
        <w:t>City of Kriva Palanka is located in the northeastern par</w:t>
      </w:r>
      <w:r w:rsidR="00171CED" w:rsidRPr="001D3EB2">
        <w:rPr>
          <w:rFonts w:asciiTheme="minorHAnsi" w:eastAsiaTheme="minorHAnsi" w:hAnsiTheme="minorHAnsi" w:cstheme="minorHAnsi"/>
          <w:sz w:val="22"/>
          <w:szCs w:val="22"/>
          <w:lang w:val="en-GB"/>
        </w:rPr>
        <w:t>t of North Macedonia. It has 14.</w:t>
      </w:r>
      <w:r w:rsidRPr="001D3EB2">
        <w:rPr>
          <w:rFonts w:asciiTheme="minorHAnsi" w:eastAsiaTheme="minorHAnsi" w:hAnsiTheme="minorHAnsi" w:cstheme="minorHAnsi"/>
          <w:sz w:val="22"/>
          <w:szCs w:val="22"/>
          <w:lang w:val="en-GB"/>
        </w:rPr>
        <w:t>558 inhabitants. The City of Kriva Palanka is the seat of Municipality of Kriva Palanka, which has almost 21.000 inhabitants.</w:t>
      </w:r>
    </w:p>
    <w:p w:rsidR="00B93119" w:rsidRPr="001D3EB2" w:rsidRDefault="00B93119" w:rsidP="001D3EB2">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1D3EB2">
        <w:rPr>
          <w:rFonts w:asciiTheme="minorHAnsi" w:eastAsiaTheme="minorHAnsi" w:hAnsiTheme="minorHAnsi" w:cstheme="minorHAnsi"/>
          <w:sz w:val="22"/>
          <w:szCs w:val="22"/>
          <w:lang w:val="en-GB"/>
        </w:rPr>
        <w:t xml:space="preserve">The project area, where the project activities for reconstruction of the kindergarten will be performed, is located in the central part of the City of Kriva Palanka. </w:t>
      </w:r>
    </w:p>
    <w:p w:rsidR="00B93119" w:rsidRPr="001D3EB2" w:rsidRDefault="00B93119" w:rsidP="001D3EB2">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1D3EB2">
        <w:rPr>
          <w:rFonts w:asciiTheme="minorHAnsi" w:eastAsiaTheme="minorHAnsi" w:hAnsiTheme="minorHAnsi" w:cstheme="minorHAnsi"/>
          <w:sz w:val="22"/>
          <w:szCs w:val="22"/>
          <w:lang w:val="en-GB"/>
        </w:rPr>
        <w:t>The total area of the parcel is 1014 m</w:t>
      </w:r>
      <w:r w:rsidRPr="00FD2508">
        <w:rPr>
          <w:rFonts w:asciiTheme="minorHAnsi" w:eastAsiaTheme="minorHAnsi" w:hAnsiTheme="minorHAnsi" w:cstheme="minorHAnsi"/>
          <w:sz w:val="22"/>
          <w:szCs w:val="22"/>
          <w:vertAlign w:val="superscript"/>
          <w:lang w:val="en-GB"/>
        </w:rPr>
        <w:t>2</w:t>
      </w:r>
      <w:r w:rsidRPr="001D3EB2">
        <w:rPr>
          <w:rFonts w:asciiTheme="minorHAnsi" w:eastAsiaTheme="minorHAnsi" w:hAnsiTheme="minorHAnsi" w:cstheme="minorHAnsi"/>
          <w:sz w:val="22"/>
          <w:szCs w:val="22"/>
          <w:lang w:val="en-GB"/>
        </w:rPr>
        <w:t xml:space="preserve"> of which 428 m</w:t>
      </w:r>
      <w:r w:rsidRPr="00FD2508">
        <w:rPr>
          <w:rFonts w:asciiTheme="minorHAnsi" w:eastAsiaTheme="minorHAnsi" w:hAnsiTheme="minorHAnsi" w:cstheme="minorHAnsi"/>
          <w:sz w:val="22"/>
          <w:szCs w:val="22"/>
          <w:vertAlign w:val="superscript"/>
          <w:lang w:val="en-GB"/>
        </w:rPr>
        <w:t>2</w:t>
      </w:r>
      <w:r w:rsidRPr="001D3EB2">
        <w:rPr>
          <w:rFonts w:asciiTheme="minorHAnsi" w:eastAsiaTheme="minorHAnsi" w:hAnsiTheme="minorHAnsi" w:cstheme="minorHAnsi"/>
          <w:sz w:val="22"/>
          <w:szCs w:val="22"/>
          <w:lang w:val="en-GB"/>
        </w:rPr>
        <w:t xml:space="preserve"> under the building and 586 m</w:t>
      </w:r>
      <w:r w:rsidRPr="00FD2508">
        <w:rPr>
          <w:rFonts w:asciiTheme="minorHAnsi" w:eastAsiaTheme="minorHAnsi" w:hAnsiTheme="minorHAnsi" w:cstheme="minorHAnsi"/>
          <w:sz w:val="22"/>
          <w:szCs w:val="22"/>
          <w:vertAlign w:val="superscript"/>
          <w:lang w:val="en-GB"/>
        </w:rPr>
        <w:t>2</w:t>
      </w:r>
      <w:r w:rsidRPr="001D3EB2">
        <w:rPr>
          <w:rFonts w:asciiTheme="minorHAnsi" w:eastAsiaTheme="minorHAnsi" w:hAnsiTheme="minorHAnsi" w:cstheme="minorHAnsi"/>
          <w:sz w:val="22"/>
          <w:szCs w:val="22"/>
          <w:lang w:val="en-GB"/>
        </w:rPr>
        <w:br/>
        <w:t>undeveloped space. The construction percentage is 48%. Existing c</w:t>
      </w:r>
      <w:r w:rsidR="00171CED" w:rsidRPr="001D3EB2">
        <w:rPr>
          <w:rFonts w:asciiTheme="minorHAnsi" w:eastAsiaTheme="minorHAnsi" w:hAnsiTheme="minorHAnsi" w:cstheme="minorHAnsi"/>
          <w:sz w:val="22"/>
          <w:szCs w:val="22"/>
          <w:lang w:val="en-GB"/>
        </w:rPr>
        <w:t>oefficient of construction is 0,</w:t>
      </w:r>
      <w:r w:rsidRPr="001D3EB2">
        <w:rPr>
          <w:rFonts w:asciiTheme="minorHAnsi" w:eastAsiaTheme="minorHAnsi" w:hAnsiTheme="minorHAnsi" w:cstheme="minorHAnsi"/>
          <w:sz w:val="22"/>
          <w:szCs w:val="22"/>
          <w:lang w:val="en-GB"/>
        </w:rPr>
        <w:t>48. With the new solution, thi</w:t>
      </w:r>
      <w:r w:rsidR="00171CED" w:rsidRPr="001D3EB2">
        <w:rPr>
          <w:rFonts w:asciiTheme="minorHAnsi" w:eastAsiaTheme="minorHAnsi" w:hAnsiTheme="minorHAnsi" w:cstheme="minorHAnsi"/>
          <w:sz w:val="22"/>
          <w:szCs w:val="22"/>
          <w:lang w:val="en-GB"/>
        </w:rPr>
        <w:t>s coefficient is increased to 0,</w:t>
      </w:r>
      <w:r w:rsidRPr="001D3EB2">
        <w:rPr>
          <w:rFonts w:asciiTheme="minorHAnsi" w:eastAsiaTheme="minorHAnsi" w:hAnsiTheme="minorHAnsi" w:cstheme="minorHAnsi"/>
          <w:sz w:val="22"/>
          <w:szCs w:val="22"/>
          <w:lang w:val="en-GB"/>
        </w:rPr>
        <w:t>99.</w:t>
      </w:r>
    </w:p>
    <w:p w:rsidR="001D6E83" w:rsidRPr="001D6E83" w:rsidRDefault="00B93119" w:rsidP="001D3EB2">
      <w:pPr>
        <w:spacing w:line="276" w:lineRule="auto"/>
        <w:jc w:val="both"/>
        <w:rPr>
          <w:rFonts w:cstheme="minorHAnsi"/>
          <w:lang w:val="en-GB"/>
        </w:rPr>
      </w:pPr>
      <w:r w:rsidRPr="001D6E83">
        <w:rPr>
          <w:rFonts w:cstheme="minorHAnsi"/>
          <w:lang w:val="en-GB"/>
        </w:rPr>
        <w:t xml:space="preserve">The planned project activities will be performed in three phases: preparatory activities (marking out and clearing up of the reconstruction site – kindergarten), reconstruction of the kindergarten (demolition of existing </w:t>
      </w:r>
      <w:r w:rsidR="001D6E83" w:rsidRPr="001D6E83">
        <w:rPr>
          <w:rFonts w:cstheme="minorHAnsi"/>
          <w:lang w:val="en-GB"/>
        </w:rPr>
        <w:t xml:space="preserve">structure such as: </w:t>
      </w:r>
      <w:r w:rsidR="001D6E83" w:rsidRPr="001D3EB2">
        <w:rPr>
          <w:rFonts w:cstheme="minorHAnsi"/>
          <w:lang w:val="en-GB"/>
        </w:rPr>
        <w:t xml:space="preserve">doors, walls, windows, old roof </w:t>
      </w:r>
      <w:r w:rsidR="001534E4">
        <w:rPr>
          <w:rFonts w:cstheme="minorHAnsi"/>
          <w:lang w:val="en-GB"/>
        </w:rPr>
        <w:t xml:space="preserve">panels (they have asbestos contained materials) </w:t>
      </w:r>
      <w:r w:rsidR="001D6E83" w:rsidRPr="001D3EB2">
        <w:rPr>
          <w:rFonts w:cstheme="minorHAnsi"/>
          <w:lang w:val="en-GB"/>
        </w:rPr>
        <w:t>and</w:t>
      </w:r>
      <w:r w:rsidRPr="001D6E83">
        <w:rPr>
          <w:rFonts w:cstheme="minorHAnsi"/>
          <w:lang w:val="en-GB"/>
        </w:rPr>
        <w:t xml:space="preserve"> construction</w:t>
      </w:r>
      <w:r w:rsidR="001D6E83" w:rsidRPr="001D6E83">
        <w:rPr>
          <w:rFonts w:cstheme="minorHAnsi"/>
          <w:lang w:val="en-GB"/>
        </w:rPr>
        <w:t xml:space="preserve"> of new floor and</w:t>
      </w:r>
      <w:r w:rsidRPr="001D6E83">
        <w:rPr>
          <w:rFonts w:cstheme="minorHAnsi"/>
          <w:lang w:val="en-GB"/>
        </w:rPr>
        <w:t xml:space="preserve"> roof, </w:t>
      </w:r>
      <w:r w:rsidR="001D6E83" w:rsidRPr="001D3EB2">
        <w:rPr>
          <w:rFonts w:cstheme="minorHAnsi"/>
          <w:lang w:val="en-GB"/>
        </w:rPr>
        <w:t>installation of insulation</w:t>
      </w:r>
      <w:r w:rsidRPr="001D6E83">
        <w:rPr>
          <w:rFonts w:cstheme="minorHAnsi"/>
          <w:lang w:val="en-GB"/>
        </w:rPr>
        <w:t xml:space="preserve">, etc.), and operational phase – </w:t>
      </w:r>
      <w:r w:rsidR="001D6E83" w:rsidRPr="001D3EB2">
        <w:rPr>
          <w:rFonts w:cstheme="minorHAnsi"/>
          <w:lang w:val="en-GB"/>
        </w:rPr>
        <w:t xml:space="preserve">commissioning of the kindergarten and </w:t>
      </w:r>
      <w:r w:rsidRPr="001D6E83">
        <w:rPr>
          <w:rFonts w:cstheme="minorHAnsi"/>
          <w:lang w:val="en-GB"/>
        </w:rPr>
        <w:t xml:space="preserve">activities related to regular operation of the kindergarten. </w:t>
      </w:r>
    </w:p>
    <w:p w:rsidR="00B93119" w:rsidRDefault="00B93119" w:rsidP="00CA34AB">
      <w:pPr>
        <w:spacing w:line="276" w:lineRule="auto"/>
        <w:jc w:val="both"/>
        <w:rPr>
          <w:rFonts w:cstheme="minorHAnsi"/>
          <w:lang w:val="en-GB"/>
        </w:rPr>
      </w:pPr>
      <w:r w:rsidRPr="001D6E83">
        <w:rPr>
          <w:rFonts w:cstheme="minorHAnsi"/>
          <w:lang w:val="en-GB"/>
        </w:rPr>
        <w:t>The project envisage upgrading the existing one level building with complete independent construction (from foundations to roofing) so as to get a building with two floors.</w:t>
      </w:r>
    </w:p>
    <w:p w:rsidR="0065726C" w:rsidRPr="0065726C" w:rsidRDefault="0065726C" w:rsidP="00FA1E44">
      <w:pPr>
        <w:jc w:val="both"/>
        <w:rPr>
          <w:rFonts w:cstheme="minorHAnsi"/>
        </w:rPr>
      </w:pPr>
      <w:r w:rsidRPr="00CA34AB">
        <w:rPr>
          <w:rFonts w:cstheme="minorHAnsi"/>
        </w:rPr>
        <w:t>The heating of the facility</w:t>
      </w:r>
      <w:r w:rsidR="00CA34AB" w:rsidRPr="00CA34AB">
        <w:rPr>
          <w:rFonts w:cstheme="minorHAnsi"/>
        </w:rPr>
        <w:t xml:space="preserve"> in the past has been carried out by wood but now will be improved by using wood bio pellets</w:t>
      </w:r>
      <w:r w:rsidRPr="00CA34AB">
        <w:rPr>
          <w:rFonts w:cstheme="minorHAnsi"/>
        </w:rPr>
        <w:t xml:space="preserve">. The facility will be connected to the existing city </w:t>
      </w:r>
      <w:r w:rsidR="00FA1E44">
        <w:rPr>
          <w:rFonts w:cstheme="minorHAnsi"/>
        </w:rPr>
        <w:t>water supply system</w:t>
      </w:r>
      <w:r w:rsidRPr="00CA34AB">
        <w:rPr>
          <w:rFonts w:cstheme="minorHAnsi"/>
        </w:rPr>
        <w:t xml:space="preserve"> and sewage infrastructure by proper pipeline.</w:t>
      </w:r>
    </w:p>
    <w:p w:rsidR="00B93119" w:rsidRPr="001D3EB2" w:rsidRDefault="00B93119" w:rsidP="001D3EB2">
      <w:pPr>
        <w:spacing w:line="276" w:lineRule="auto"/>
        <w:jc w:val="both"/>
        <w:rPr>
          <w:rFonts w:cstheme="minorHAnsi"/>
          <w:lang w:val="en-GB"/>
        </w:rPr>
      </w:pPr>
      <w:r w:rsidRPr="001D3EB2">
        <w:rPr>
          <w:rFonts w:cstheme="minorHAnsi"/>
          <w:lang w:val="en-GB"/>
        </w:rPr>
        <w:t>It is important to note that the use of asbestos-containing materials is prohibited in the construction of the new kindergarten</w:t>
      </w:r>
      <w:r w:rsidR="001534E4">
        <w:rPr>
          <w:rFonts w:cstheme="minorHAnsi"/>
          <w:lang w:val="en-GB"/>
        </w:rPr>
        <w:t xml:space="preserve"> and special measures should be taken during the demolition of the old roof panels due to the fact they are containing asbestos (hazardous waste).</w:t>
      </w:r>
    </w:p>
    <w:p w:rsidR="009E6D96" w:rsidRPr="00A52981" w:rsidRDefault="009E6D96" w:rsidP="001D3EB2">
      <w:pPr>
        <w:pStyle w:val="Heading1"/>
        <w:numPr>
          <w:ilvl w:val="0"/>
          <w:numId w:val="2"/>
        </w:numPr>
        <w:spacing w:after="240"/>
        <w:rPr>
          <w:rFonts w:asciiTheme="minorHAnsi" w:eastAsia="NSimSun" w:hAnsiTheme="minorHAnsi" w:cstheme="minorHAnsi"/>
        </w:rPr>
      </w:pPr>
      <w:bookmarkStart w:id="2" w:name="_Toc19799537"/>
      <w:bookmarkStart w:id="3" w:name="_Toc20752029"/>
      <w:r w:rsidRPr="00A52981">
        <w:rPr>
          <w:rFonts w:asciiTheme="minorHAnsi" w:eastAsia="NSimSun" w:hAnsiTheme="minorHAnsi" w:cstheme="minorHAnsi"/>
        </w:rPr>
        <w:t>Environmental Category</w:t>
      </w:r>
      <w:bookmarkEnd w:id="2"/>
      <w:bookmarkEnd w:id="3"/>
    </w:p>
    <w:p w:rsidR="009E6D96" w:rsidRPr="004E0520" w:rsidRDefault="009E6D96" w:rsidP="001D3EB2">
      <w:pPr>
        <w:spacing w:before="240" w:after="240" w:line="276" w:lineRule="auto"/>
        <w:jc w:val="both"/>
        <w:rPr>
          <w:rFonts w:cstheme="minorHAnsi"/>
          <w:lang w:val="en-GB"/>
        </w:rPr>
      </w:pPr>
      <w:r w:rsidRPr="004E0520">
        <w:rPr>
          <w:rFonts w:cstheme="minorHAnsi"/>
          <w:lang w:val="en-GB"/>
        </w:rPr>
        <w:t xml:space="preserve">For addressing the potential environmental and social concerns of the Project the Environmental and Social Management Framework (ESMF) was prepared (as part of the </w:t>
      </w:r>
      <w:r w:rsidR="00253417" w:rsidRPr="004E0520">
        <w:rPr>
          <w:rFonts w:cstheme="minorHAnsi"/>
          <w:lang w:val="en-GB"/>
        </w:rPr>
        <w:t>“</w:t>
      </w:r>
      <w:r w:rsidR="00253417" w:rsidRPr="004E0520">
        <w:rPr>
          <w:rFonts w:cstheme="minorHAnsi"/>
        </w:rPr>
        <w:t xml:space="preserve">Improving social </w:t>
      </w:r>
      <w:r w:rsidR="00253417" w:rsidRPr="004E0520">
        <w:rPr>
          <w:rFonts w:cstheme="minorHAnsi"/>
        </w:rPr>
        <w:lastRenderedPageBreak/>
        <w:t>services”</w:t>
      </w:r>
      <w:r w:rsidRPr="004E0520">
        <w:rPr>
          <w:rFonts w:cstheme="minorHAnsi"/>
          <w:lang w:val="en-GB"/>
        </w:rPr>
        <w:t>of the M</w:t>
      </w:r>
      <w:r w:rsidR="00253417" w:rsidRPr="004E0520">
        <w:rPr>
          <w:rFonts w:cstheme="minorHAnsi"/>
          <w:lang w:val="en-GB"/>
        </w:rPr>
        <w:t>LSP</w:t>
      </w:r>
      <w:r w:rsidRPr="004E0520">
        <w:rPr>
          <w:rFonts w:cstheme="minorHAnsi"/>
          <w:lang w:val="en-GB"/>
        </w:rPr>
        <w:t xml:space="preserve">) in </w:t>
      </w:r>
      <w:r w:rsidR="00253417" w:rsidRPr="004E0520">
        <w:rPr>
          <w:rFonts w:cstheme="minorHAnsi"/>
          <w:lang w:val="en-GB"/>
        </w:rPr>
        <w:t>May</w:t>
      </w:r>
      <w:r w:rsidRPr="004E0520">
        <w:rPr>
          <w:rFonts w:cstheme="minorHAnsi"/>
          <w:lang w:val="en-GB"/>
        </w:rPr>
        <w:t xml:space="preserve"> 201</w:t>
      </w:r>
      <w:r w:rsidR="00253417" w:rsidRPr="004E0520">
        <w:rPr>
          <w:rFonts w:cstheme="minorHAnsi"/>
          <w:lang w:val="en-GB"/>
        </w:rPr>
        <w:t>8</w:t>
      </w:r>
      <w:r w:rsidRPr="004E0520">
        <w:rPr>
          <w:rFonts w:cstheme="minorHAnsi"/>
          <w:lang w:val="en-GB"/>
        </w:rPr>
        <w:t>, by the Environmental and Social (E&amp;S) Specialist which is in accordance with the requirements of the World Bank. The ESMF represents a tool for Assessment and Management of Environmental and Social Standards, which allows conducting of an in-depth analysis of the environmental and social issues.</w:t>
      </w:r>
    </w:p>
    <w:p w:rsidR="00963102" w:rsidRPr="004E0520" w:rsidRDefault="009E6D96" w:rsidP="001D3EB2">
      <w:pPr>
        <w:spacing w:line="276" w:lineRule="auto"/>
        <w:jc w:val="both"/>
        <w:rPr>
          <w:rFonts w:cstheme="minorHAnsi"/>
          <w:lang w:val="en-GB"/>
        </w:rPr>
      </w:pPr>
      <w:r w:rsidRPr="004E0520">
        <w:rPr>
          <w:rFonts w:cstheme="minorHAnsi"/>
          <w:lang w:val="en-GB"/>
        </w:rPr>
        <w:t xml:space="preserve">Preliminary screening according to the World Bank </w:t>
      </w:r>
      <w:r w:rsidR="00963102" w:rsidRPr="004E0520">
        <w:rPr>
          <w:rFonts w:cstheme="minorHAnsi"/>
          <w:lang w:val="en-GB"/>
        </w:rPr>
        <w:t>risk classification identifies 2 risk categories of the sub-projects: with substantial risk or with moderate risk for which different due diligence instruments need to be prepared.</w:t>
      </w:r>
    </w:p>
    <w:p w:rsidR="00253417" w:rsidRPr="004E0520" w:rsidRDefault="00253417" w:rsidP="00274985">
      <w:pPr>
        <w:spacing w:before="240" w:line="276" w:lineRule="auto"/>
        <w:jc w:val="both"/>
        <w:rPr>
          <w:rFonts w:cstheme="minorHAnsi"/>
          <w:lang w:val="en-GB"/>
        </w:rPr>
      </w:pPr>
      <w:r w:rsidRPr="004E0520">
        <w:rPr>
          <w:rFonts w:cstheme="minorHAnsi"/>
          <w:u w:val="single"/>
          <w:lang w:val="en-GB"/>
        </w:rPr>
        <w:t>“Category B+”</w:t>
      </w:r>
      <w:r w:rsidR="004E0520">
        <w:rPr>
          <w:rFonts w:cstheme="minorHAnsi"/>
          <w:u w:val="single"/>
          <w:lang w:val="en-GB"/>
        </w:rPr>
        <w:t xml:space="preserve">/ </w:t>
      </w:r>
      <w:r w:rsidR="00AC6519" w:rsidRPr="004E0520">
        <w:rPr>
          <w:rFonts w:cstheme="minorHAnsi"/>
          <w:lang w:val="en-GB"/>
        </w:rPr>
        <w:t>projects with substantial risk</w:t>
      </w:r>
      <w:r w:rsidRPr="004E0520">
        <w:rPr>
          <w:rFonts w:cstheme="minorHAnsi"/>
          <w:lang w:val="en-GB"/>
        </w:rPr>
        <w:t xml:space="preserve">requires </w:t>
      </w:r>
      <w:r w:rsidR="00963102" w:rsidRPr="004E0520">
        <w:rPr>
          <w:rFonts w:cstheme="minorHAnsi"/>
          <w:lang w:val="en-GB"/>
        </w:rPr>
        <w:t>site-specific ESMPs, which should include site-specific information with mitigation measures and monitoring plan</w:t>
      </w:r>
      <w:r w:rsidRPr="004E0520">
        <w:rPr>
          <w:rFonts w:cstheme="minorHAnsi"/>
          <w:lang w:val="en-GB"/>
        </w:rPr>
        <w:t>.</w:t>
      </w:r>
    </w:p>
    <w:p w:rsidR="009E6D96" w:rsidRDefault="00253417" w:rsidP="00274985">
      <w:pPr>
        <w:spacing w:before="240" w:line="276" w:lineRule="auto"/>
        <w:jc w:val="both"/>
        <w:rPr>
          <w:rFonts w:cstheme="minorHAnsi"/>
          <w:lang w:val="en-GB"/>
        </w:rPr>
      </w:pPr>
      <w:r w:rsidRPr="004E0520">
        <w:rPr>
          <w:rFonts w:cstheme="minorHAnsi"/>
          <w:u w:val="single"/>
          <w:lang w:val="en-GB"/>
        </w:rPr>
        <w:t>“Category B”</w:t>
      </w:r>
      <w:r w:rsidR="004E0520">
        <w:rPr>
          <w:rFonts w:cstheme="minorHAnsi"/>
          <w:u w:val="single"/>
          <w:lang w:val="en-GB"/>
        </w:rPr>
        <w:t>/</w:t>
      </w:r>
      <w:r w:rsidR="00AC6519" w:rsidRPr="004E0520">
        <w:rPr>
          <w:rFonts w:cstheme="minorHAnsi"/>
          <w:lang w:val="en-GB"/>
        </w:rPr>
        <w:t>projects with moderate risk</w:t>
      </w:r>
      <w:r w:rsidRPr="004E0520">
        <w:rPr>
          <w:rFonts w:cstheme="minorHAnsi"/>
          <w:lang w:val="en-GB"/>
        </w:rPr>
        <w:t xml:space="preserve"> sub - projects require preparation of the ESMP Checklist by the sub-project proponent </w:t>
      </w:r>
      <w:r w:rsidR="009E6D96" w:rsidRPr="004E0520">
        <w:rPr>
          <w:rFonts w:cstheme="minorHAnsi"/>
          <w:lang w:val="en-GB"/>
        </w:rPr>
        <w:t>that identify potential environmental improvement opportunities and recommend measures for the prevention, minimization and mitigation of adverse environmental and social impacts.</w:t>
      </w:r>
    </w:p>
    <w:p w:rsidR="009E6D96" w:rsidRPr="00612FC6" w:rsidRDefault="009E6D96" w:rsidP="00274985">
      <w:pPr>
        <w:spacing w:line="276" w:lineRule="auto"/>
        <w:jc w:val="both"/>
        <w:rPr>
          <w:rFonts w:cstheme="minorHAnsi"/>
          <w:lang w:val="en-GB"/>
        </w:rPr>
      </w:pPr>
      <w:r w:rsidRPr="00612FC6">
        <w:rPr>
          <w:rFonts w:cstheme="minorHAnsi"/>
          <w:lang w:val="en-GB"/>
        </w:rPr>
        <w:t xml:space="preserve">Sub project environmental screening table for </w:t>
      </w:r>
      <w:r w:rsidR="004E0520">
        <w:rPr>
          <w:rFonts w:cstheme="minorHAnsi"/>
          <w:lang w:val="en-GB"/>
        </w:rPr>
        <w:t>SSIP</w:t>
      </w:r>
      <w:r w:rsidRPr="00612FC6">
        <w:rPr>
          <w:rFonts w:cstheme="minorHAnsi"/>
          <w:lang w:val="en-GB"/>
        </w:rPr>
        <w:t xml:space="preserve"> Project</w:t>
      </w:r>
    </w:p>
    <w:tbl>
      <w:tblPr>
        <w:tblW w:w="9108" w:type="dxa"/>
        <w:jc w:val="center"/>
        <w:tblLayout w:type="fixed"/>
        <w:tblLook w:val="00A0"/>
      </w:tblPr>
      <w:tblGrid>
        <w:gridCol w:w="1854"/>
        <w:gridCol w:w="1824"/>
        <w:gridCol w:w="5430"/>
      </w:tblGrid>
      <w:tr w:rsidR="009E6D96" w:rsidRPr="00AF657C" w:rsidTr="00256BF9">
        <w:trPr>
          <w:trHeight w:val="64"/>
          <w:tblHeader/>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 xml:space="preserve">Types project activities </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Environmental Assessment due diligence documents  required</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Applicable to:</w:t>
            </w:r>
          </w:p>
        </w:tc>
      </w:tr>
      <w:tr w:rsidR="009E6D96" w:rsidRPr="00AF657C" w:rsidTr="00256BF9">
        <w:trPr>
          <w:trHeight w:val="203"/>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1</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990804">
            <w:pPr>
              <w:autoSpaceDE w:val="0"/>
              <w:autoSpaceDN w:val="0"/>
              <w:adjustRightInd w:val="0"/>
              <w:rPr>
                <w:rFonts w:cstheme="minorHAnsi"/>
                <w:sz w:val="18"/>
                <w:lang w:val="en-GB"/>
              </w:rPr>
            </w:pPr>
            <w:r w:rsidRPr="00410937">
              <w:rPr>
                <w:rFonts w:cstheme="minorHAnsi"/>
                <w:sz w:val="18"/>
                <w:lang w:val="en-GB"/>
              </w:rPr>
              <w:t>Environmental and Social Management Plans (ESMP)</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DB0124" w:rsidP="00FD2508">
            <w:pPr>
              <w:autoSpaceDE w:val="0"/>
              <w:autoSpaceDN w:val="0"/>
              <w:adjustRightInd w:val="0"/>
              <w:rPr>
                <w:rFonts w:cstheme="minorHAnsi"/>
                <w:sz w:val="18"/>
                <w:lang w:val="en-GB"/>
              </w:rPr>
            </w:pPr>
            <w:r>
              <w:rPr>
                <w:rFonts w:cstheme="minorHAnsi"/>
                <w:sz w:val="18"/>
                <w:lang w:val="en-GB"/>
              </w:rPr>
              <w:t>New construction of a kindergarten</w:t>
            </w:r>
            <w:r w:rsidR="009E6D96">
              <w:rPr>
                <w:rFonts w:cstheme="minorHAnsi"/>
                <w:sz w:val="18"/>
                <w:lang w:val="en-GB"/>
              </w:rPr>
              <w:t xml:space="preserve"> (</w:t>
            </w:r>
            <w:r w:rsidR="00FD2508">
              <w:rPr>
                <w:rFonts w:cstheme="minorHAnsi"/>
                <w:i/>
                <w:sz w:val="18"/>
                <w:lang w:val="en-GB"/>
              </w:rPr>
              <w:t xml:space="preserve">placement of </w:t>
            </w:r>
            <w:r w:rsidRPr="00DB0124">
              <w:rPr>
                <w:rFonts w:cstheme="minorHAnsi"/>
                <w:i/>
                <w:sz w:val="18"/>
                <w:lang w:val="en-GB"/>
              </w:rPr>
              <w:t xml:space="preserve">new </w:t>
            </w:r>
            <w:r w:rsidR="00FD2508">
              <w:rPr>
                <w:rFonts w:cstheme="minorHAnsi"/>
                <w:i/>
                <w:sz w:val="18"/>
                <w:lang w:val="en-GB"/>
              </w:rPr>
              <w:t>infrastructure</w:t>
            </w:r>
            <w:r w:rsidRPr="00DB0124">
              <w:rPr>
                <w:rFonts w:cstheme="minorHAnsi"/>
                <w:i/>
                <w:sz w:val="18"/>
                <w:lang w:val="en-GB"/>
              </w:rPr>
              <w:t>, expected major</w:t>
            </w:r>
            <w:r w:rsidRPr="00DB0124">
              <w:rPr>
                <w:rFonts w:cstheme="minorHAnsi"/>
                <w:bCs/>
                <w:sz w:val="18"/>
              </w:rPr>
              <w:t>/moderate</w:t>
            </w:r>
            <w:r w:rsidRPr="00DB0124">
              <w:rPr>
                <w:rFonts w:cstheme="minorHAnsi"/>
                <w:i/>
                <w:sz w:val="18"/>
                <w:lang w:val="en-GB"/>
              </w:rPr>
              <w:t xml:space="preserve"> environmental and social impacts, usage of hazardous materials, etc.</w:t>
            </w:r>
            <w:r w:rsidR="009E6D96">
              <w:rPr>
                <w:rFonts w:cstheme="minorHAnsi"/>
                <w:sz w:val="18"/>
                <w:lang w:val="en-GB"/>
              </w:rPr>
              <w:t>)</w:t>
            </w:r>
          </w:p>
        </w:tc>
      </w:tr>
      <w:tr w:rsidR="009E6D96" w:rsidRPr="00AF657C" w:rsidTr="00256BF9">
        <w:trPr>
          <w:trHeight w:val="1536"/>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2</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ESMP Checklist</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DB0124" w:rsidP="00FD2508">
            <w:pPr>
              <w:autoSpaceDE w:val="0"/>
              <w:autoSpaceDN w:val="0"/>
              <w:adjustRightInd w:val="0"/>
              <w:rPr>
                <w:rFonts w:cstheme="minorHAnsi"/>
                <w:sz w:val="18"/>
                <w:lang w:val="en-GB"/>
              </w:rPr>
            </w:pPr>
            <w:r>
              <w:rPr>
                <w:rFonts w:cstheme="minorHAnsi"/>
                <w:sz w:val="18"/>
                <w:lang w:val="en-GB"/>
              </w:rPr>
              <w:t>Renovation/adaptation</w:t>
            </w:r>
            <w:r w:rsidR="009E6D96" w:rsidRPr="00410937">
              <w:rPr>
                <w:rFonts w:cstheme="minorHAnsi"/>
                <w:sz w:val="18"/>
                <w:lang w:val="en-GB"/>
              </w:rPr>
              <w:t xml:space="preserve"> of the existing </w:t>
            </w:r>
            <w:r>
              <w:rPr>
                <w:rFonts w:cstheme="minorHAnsi"/>
                <w:sz w:val="18"/>
                <w:lang w:val="en-GB"/>
              </w:rPr>
              <w:t>kindergarten facilities/ school buildings</w:t>
            </w:r>
            <w:r w:rsidR="009E6D96" w:rsidRPr="007205C6">
              <w:rPr>
                <w:rFonts w:cstheme="minorHAnsi"/>
                <w:sz w:val="18"/>
                <w:lang w:val="en-GB"/>
              </w:rPr>
              <w:t>(</w:t>
            </w:r>
            <w:r w:rsidR="009E6D96" w:rsidRPr="00274985">
              <w:rPr>
                <w:rFonts w:cstheme="minorHAnsi"/>
                <w:i/>
                <w:sz w:val="18"/>
                <w:lang w:val="en-GB"/>
              </w:rPr>
              <w:t>improving the condition of the functional characteristics</w:t>
            </w:r>
            <w:r w:rsidR="00304A6A" w:rsidRPr="00274985">
              <w:rPr>
                <w:rFonts w:cstheme="minorHAnsi"/>
                <w:i/>
                <w:sz w:val="18"/>
                <w:lang w:val="en-GB"/>
              </w:rPr>
              <w:t xml:space="preserve"> of the facility</w:t>
            </w:r>
            <w:r w:rsidR="00FD2508">
              <w:rPr>
                <w:rFonts w:cstheme="minorHAnsi"/>
                <w:i/>
                <w:sz w:val="18"/>
                <w:lang w:val="en-GB"/>
              </w:rPr>
              <w:t>:replacement</w:t>
            </w:r>
            <w:r w:rsidR="009E6D96" w:rsidRPr="00274985">
              <w:rPr>
                <w:rFonts w:cstheme="minorHAnsi"/>
                <w:i/>
                <w:sz w:val="18"/>
                <w:lang w:val="en-GB"/>
              </w:rPr>
              <w:t xml:space="preserve"> of </w:t>
            </w:r>
            <w:r w:rsidR="00304A6A" w:rsidRPr="00274985">
              <w:rPr>
                <w:rFonts w:cstheme="minorHAnsi"/>
                <w:i/>
                <w:sz w:val="18"/>
                <w:lang w:val="en-GB"/>
              </w:rPr>
              <w:t xml:space="preserve">windows, </w:t>
            </w:r>
            <w:r w:rsidR="00FD2508" w:rsidRPr="00274985">
              <w:rPr>
                <w:rFonts w:cstheme="minorHAnsi"/>
                <w:i/>
                <w:sz w:val="18"/>
                <w:lang w:val="en-GB"/>
              </w:rPr>
              <w:t>demolitio</w:t>
            </w:r>
            <w:r w:rsidR="00FD2508">
              <w:rPr>
                <w:rFonts w:cstheme="minorHAnsi"/>
                <w:i/>
                <w:sz w:val="18"/>
                <w:lang w:val="en-GB"/>
              </w:rPr>
              <w:t>n of</w:t>
            </w:r>
            <w:r w:rsidR="00304A6A" w:rsidRPr="00274985">
              <w:rPr>
                <w:rFonts w:cstheme="minorHAnsi"/>
                <w:i/>
                <w:sz w:val="18"/>
                <w:lang w:val="en-GB"/>
              </w:rPr>
              <w:t xml:space="preserve"> walls, changing of floor, putting isolation, improving the façade, improving the way of heating/cooling, etc. </w:t>
            </w:r>
            <w:r w:rsidR="00304A6A">
              <w:rPr>
                <w:rFonts w:cstheme="minorHAnsi"/>
                <w:sz w:val="18"/>
                <w:lang w:val="en-GB"/>
              </w:rPr>
              <w:t>)</w:t>
            </w:r>
          </w:p>
        </w:tc>
      </w:tr>
    </w:tbl>
    <w:p w:rsidR="009E6D96" w:rsidRPr="00A52981" w:rsidRDefault="009E6D96" w:rsidP="00134F19">
      <w:pPr>
        <w:pStyle w:val="Heading1"/>
        <w:numPr>
          <w:ilvl w:val="0"/>
          <w:numId w:val="2"/>
        </w:numPr>
        <w:rPr>
          <w:rFonts w:asciiTheme="minorHAnsi" w:eastAsia="NSimSun" w:hAnsiTheme="minorHAnsi" w:cstheme="minorHAnsi"/>
        </w:rPr>
      </w:pPr>
      <w:bookmarkStart w:id="4" w:name="_Toc20752030"/>
      <w:r w:rsidRPr="002067D4">
        <w:t>Potential Environmental Impacts</w:t>
      </w:r>
      <w:bookmarkEnd w:id="4"/>
    </w:p>
    <w:p w:rsidR="002067D4" w:rsidRPr="002067D4" w:rsidRDefault="002067D4" w:rsidP="00E7127E">
      <w:pPr>
        <w:spacing w:before="120" w:after="120" w:line="276" w:lineRule="auto"/>
        <w:jc w:val="both"/>
        <w:rPr>
          <w:rFonts w:eastAsia="Times New Roman" w:cstheme="minorHAnsi"/>
        </w:rPr>
      </w:pPr>
      <w:r w:rsidRPr="002067D4">
        <w:rPr>
          <w:rFonts w:eastAsia="Times New Roman" w:cstheme="minorHAnsi"/>
          <w:lang w:val="en-GB"/>
        </w:rPr>
        <w:t xml:space="preserve">From the implementation of the </w:t>
      </w:r>
      <w:r w:rsidR="0034355D">
        <w:rPr>
          <w:rFonts w:eastAsia="Times New Roman" w:cstheme="minorHAnsi"/>
          <w:lang w:val="en-GB"/>
        </w:rPr>
        <w:t>SSIP</w:t>
      </w:r>
      <w:r w:rsidRPr="002067D4">
        <w:rPr>
          <w:rFonts w:eastAsia="Times New Roman" w:cstheme="minorHAnsi"/>
          <w:lang w:val="en-GB"/>
        </w:rPr>
        <w:t xml:space="preserve"> potential risks and impacts are expected to be temporary and/or reversible; low in magnitude and site-specific. These impacts are </w:t>
      </w:r>
      <w:r w:rsidRPr="002067D4">
        <w:rPr>
          <w:rFonts w:eastAsia="Times New Roman" w:cstheme="minorHAnsi"/>
        </w:rPr>
        <w:t>related to:</w:t>
      </w:r>
    </w:p>
    <w:p w:rsidR="002067D4" w:rsidRP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 xml:space="preserve">dust nuisance and gaseous emissions, </w:t>
      </w:r>
    </w:p>
    <w:p w:rsidR="002067D4" w:rsidRP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potential pollution of soil and water resources (accidental spillage of machine oil, lubricants, fuel, etc…),</w:t>
      </w:r>
    </w:p>
    <w:p w:rsid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generation of different types of hazardous and non - hazardous waste,</w:t>
      </w:r>
    </w:p>
    <w:p w:rsidR="006350BA" w:rsidRPr="002067D4" w:rsidRDefault="006350BA" w:rsidP="00E7127E">
      <w:pPr>
        <w:numPr>
          <w:ilvl w:val="0"/>
          <w:numId w:val="3"/>
        </w:numPr>
        <w:spacing w:before="120" w:after="0" w:line="276" w:lineRule="auto"/>
        <w:contextualSpacing/>
        <w:jc w:val="both"/>
        <w:rPr>
          <w:rFonts w:eastAsia="Times New Roman" w:cstheme="minorHAnsi"/>
          <w:szCs w:val="24"/>
          <w:lang w:val="en-GB" w:eastAsia="es-ES"/>
        </w:rPr>
      </w:pPr>
      <w:r>
        <w:rPr>
          <w:rFonts w:eastAsia="Times New Roman" w:cstheme="minorHAnsi"/>
          <w:szCs w:val="24"/>
          <w:lang w:val="en-GB" w:eastAsia="es-ES"/>
        </w:rPr>
        <w:t>asbestos generation,</w:t>
      </w:r>
    </w:p>
    <w:p w:rsidR="002067D4" w:rsidRPr="006350BA" w:rsidRDefault="002067D4" w:rsidP="006350BA">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 xml:space="preserve">noise, </w:t>
      </w:r>
    </w:p>
    <w:p w:rsidR="002067D4" w:rsidRP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 xml:space="preserve">possible temporary disruption of current traffic circulation, </w:t>
      </w:r>
    </w:p>
    <w:p w:rsidR="002067D4" w:rsidRPr="0034355D" w:rsidRDefault="0034355D" w:rsidP="0034355D">
      <w:pPr>
        <w:numPr>
          <w:ilvl w:val="0"/>
          <w:numId w:val="3"/>
        </w:numPr>
        <w:spacing w:before="120" w:after="0" w:line="276" w:lineRule="auto"/>
        <w:contextualSpacing/>
        <w:jc w:val="both"/>
        <w:rPr>
          <w:rFonts w:eastAsia="Times New Roman" w:cstheme="minorHAnsi"/>
          <w:szCs w:val="24"/>
          <w:lang w:val="en-GB" w:eastAsia="es-ES"/>
        </w:rPr>
      </w:pPr>
      <w:r>
        <w:rPr>
          <w:rFonts w:eastAsia="Times New Roman" w:cstheme="minorHAnsi"/>
          <w:szCs w:val="24"/>
          <w:lang w:val="en-GB" w:eastAsia="es-ES"/>
        </w:rPr>
        <w:t>traffic safety</w:t>
      </w:r>
      <w:r w:rsidR="002067D4" w:rsidRPr="0034355D">
        <w:rPr>
          <w:rFonts w:eastAsia="Times New Roman" w:cstheme="minorHAnsi"/>
          <w:szCs w:val="24"/>
          <w:lang w:val="en-GB" w:eastAsia="es-ES"/>
        </w:rPr>
        <w:t>.</w:t>
      </w:r>
    </w:p>
    <w:p w:rsidR="002067D4" w:rsidRPr="009E6D96" w:rsidRDefault="009E6D96" w:rsidP="00134F19">
      <w:pPr>
        <w:pStyle w:val="Heading1"/>
        <w:numPr>
          <w:ilvl w:val="0"/>
          <w:numId w:val="2"/>
        </w:numPr>
        <w:spacing w:after="240"/>
        <w:rPr>
          <w:rFonts w:asciiTheme="minorHAnsi" w:eastAsia="NSimSun" w:hAnsiTheme="minorHAnsi" w:cstheme="minorHAnsi"/>
        </w:rPr>
      </w:pPr>
      <w:bookmarkStart w:id="5" w:name="_Toc19719114"/>
      <w:bookmarkStart w:id="6" w:name="_Toc20752031"/>
      <w:r w:rsidRPr="002067D4">
        <w:rPr>
          <w:rFonts w:eastAsia="NSimSun"/>
        </w:rPr>
        <w:lastRenderedPageBreak/>
        <w:t>Purpose of the Checklist ESMP</w:t>
      </w:r>
      <w:bookmarkEnd w:id="5"/>
      <w:bookmarkEnd w:id="6"/>
    </w:p>
    <w:p w:rsidR="002067D4" w:rsidRPr="002067D4" w:rsidRDefault="002067D4" w:rsidP="00E7127E">
      <w:pPr>
        <w:autoSpaceDE w:val="0"/>
        <w:autoSpaceDN w:val="0"/>
        <w:adjustRightInd w:val="0"/>
        <w:spacing w:before="120" w:after="240" w:line="276" w:lineRule="auto"/>
        <w:jc w:val="both"/>
        <w:rPr>
          <w:rFonts w:ascii="Calibri" w:eastAsia="Times New Roman" w:hAnsi="Calibri" w:cs="Calibri"/>
        </w:rPr>
      </w:pPr>
      <w:r w:rsidRPr="00E7127E">
        <w:rPr>
          <w:rFonts w:eastAsia="Calibri" w:cstheme="minorHAnsi"/>
          <w:noProof/>
        </w:rPr>
        <w:t xml:space="preserve">ESMP checklist will be used for the projects for </w:t>
      </w:r>
      <w:r w:rsidR="006350BA" w:rsidRPr="006350BA">
        <w:rPr>
          <w:rFonts w:cstheme="minorHAnsi"/>
          <w:lang w:val="en-GB"/>
        </w:rPr>
        <w:t xml:space="preserve">renovation/adaptation of the existing kindergartens or schools </w:t>
      </w:r>
      <w:r w:rsidR="000D2568">
        <w:rPr>
          <w:rFonts w:cstheme="minorHAnsi"/>
        </w:rPr>
        <w:t xml:space="preserve">premises for </w:t>
      </w:r>
      <w:r w:rsidR="006350BA" w:rsidRPr="006350BA">
        <w:rPr>
          <w:rFonts w:cstheme="minorHAnsi"/>
          <w:lang w:val="en-GB"/>
        </w:rPr>
        <w:t>kindergarten</w:t>
      </w:r>
      <w:r w:rsidR="000D2568">
        <w:rPr>
          <w:rFonts w:cstheme="minorHAnsi"/>
          <w:lang w:val="en-GB"/>
        </w:rPr>
        <w:t xml:space="preserve"> purpose</w:t>
      </w:r>
      <w:r w:rsidR="006350BA" w:rsidRPr="006350BA">
        <w:rPr>
          <w:rFonts w:cstheme="minorHAnsi"/>
          <w:lang w:val="en-GB"/>
        </w:rPr>
        <w:t>s</w:t>
      </w:r>
      <w:r w:rsidR="006350BA">
        <w:rPr>
          <w:rFonts w:cstheme="minorHAnsi"/>
          <w:lang w:val="en-GB"/>
        </w:rPr>
        <w:t xml:space="preserve">. </w:t>
      </w:r>
      <w:r w:rsidR="000D2568">
        <w:rPr>
          <w:rFonts w:cstheme="minorHAnsi"/>
          <w:lang w:val="en-GB"/>
        </w:rPr>
        <w:t>I</w:t>
      </w:r>
      <w:r w:rsidR="006350BA">
        <w:rPr>
          <w:rFonts w:cstheme="minorHAnsi"/>
          <w:lang w:val="en-GB"/>
        </w:rPr>
        <w:t xml:space="preserve">n compliance with the World Bank </w:t>
      </w:r>
      <w:r w:rsidR="006350BA" w:rsidRPr="002B0A41">
        <w:rPr>
          <w:rFonts w:cstheme="minorHAnsi"/>
        </w:rPr>
        <w:t>safeguar</w:t>
      </w:r>
      <w:r w:rsidR="000D2568">
        <w:rPr>
          <w:rFonts w:cstheme="minorHAnsi"/>
        </w:rPr>
        <w:t>d requirements the checklist consists of</w:t>
      </w:r>
      <w:r w:rsidR="006350BA" w:rsidRPr="002B0A41">
        <w:rPr>
          <w:rFonts w:cstheme="minorHAnsi"/>
        </w:rPr>
        <w:t xml:space="preserve"> three phases</w:t>
      </w:r>
      <w:r w:rsidRPr="002067D4">
        <w:rPr>
          <w:rFonts w:eastAsia="Times New Roman" w:cstheme="minorHAnsi"/>
        </w:rPr>
        <w:t>:</w:t>
      </w:r>
    </w:p>
    <w:p w:rsidR="002067D4" w:rsidRPr="002067D4" w:rsidRDefault="002067D4" w:rsidP="00E7127E">
      <w:pPr>
        <w:spacing w:before="120" w:after="240" w:line="276" w:lineRule="auto"/>
        <w:ind w:left="567" w:hanging="567"/>
        <w:jc w:val="both"/>
        <w:rPr>
          <w:rFonts w:eastAsia="Times New Roman" w:cstheme="minorHAnsi"/>
        </w:rPr>
      </w:pPr>
      <w:r w:rsidRPr="002067D4">
        <w:rPr>
          <w:rFonts w:eastAsia="Times New Roman" w:cstheme="minorHAnsi"/>
        </w:rPr>
        <w:t>1)</w:t>
      </w:r>
      <w:r w:rsidRPr="002067D4">
        <w:rPr>
          <w:rFonts w:eastAsia="Times New Roman" w:cstheme="minorHAnsi"/>
        </w:rPr>
        <w:tab/>
        <w:t xml:space="preserve">General identification and scoping phase, in which the </w:t>
      </w:r>
      <w:r w:rsidR="00990804">
        <w:rPr>
          <w:rFonts w:eastAsia="Times New Roman" w:cstheme="minorHAnsi"/>
          <w:lang w:val="en-GB"/>
        </w:rPr>
        <w:t>r</w:t>
      </w:r>
      <w:r w:rsidR="00990804" w:rsidRPr="00990804">
        <w:rPr>
          <w:rFonts w:eastAsia="Times New Roman" w:cstheme="minorHAnsi"/>
          <w:lang w:val="en-GB"/>
        </w:rPr>
        <w:t xml:space="preserve">enovation/adaptation </w:t>
      </w:r>
      <w:r w:rsidRPr="002067D4">
        <w:rPr>
          <w:rFonts w:eastAsia="Times New Roman" w:cstheme="minorHAnsi"/>
        </w:rPr>
        <w:t xml:space="preserve">of the </w:t>
      </w:r>
      <w:r w:rsidR="00990804">
        <w:rPr>
          <w:rFonts w:eastAsia="Times New Roman" w:cstheme="minorHAnsi"/>
        </w:rPr>
        <w:t>kindergarten</w:t>
      </w:r>
      <w:r w:rsidRPr="002067D4">
        <w:rPr>
          <w:rFonts w:eastAsia="Times New Roman" w:cstheme="minorHAnsi"/>
        </w:rPr>
        <w:t xml:space="preserve"> works that need to be carried out. At this stage according to the carried out works the potential negative/adverse impacts can be identified. The parts 1, 2 and 3 are drafted. The second part of the ESMP Checklist contains all of the typical activities and their relation with the typical environmental issues and appropriate mitigation measures. </w:t>
      </w:r>
    </w:p>
    <w:p w:rsidR="002067D4" w:rsidRPr="002067D4" w:rsidRDefault="002067D4" w:rsidP="002067D4">
      <w:pPr>
        <w:spacing w:before="120" w:after="120" w:line="276" w:lineRule="auto"/>
        <w:ind w:left="567" w:hanging="567"/>
        <w:jc w:val="both"/>
        <w:rPr>
          <w:rFonts w:eastAsia="Times New Roman" w:cstheme="minorHAnsi"/>
        </w:rPr>
      </w:pPr>
      <w:r w:rsidRPr="002067D4">
        <w:rPr>
          <w:rFonts w:eastAsia="Times New Roman" w:cstheme="minorHAnsi"/>
        </w:rPr>
        <w:t>2)</w:t>
      </w:r>
      <w:r w:rsidRPr="002067D4">
        <w:rPr>
          <w:rFonts w:eastAsia="Times New Roman" w:cstheme="minorHAnsi"/>
        </w:rPr>
        <w:tab/>
        <w:t>Th</w:t>
      </w:r>
      <w:r w:rsidR="000D2568">
        <w:rPr>
          <w:rFonts w:eastAsia="Times New Roman" w:cstheme="minorHAnsi"/>
        </w:rPr>
        <w:t>e second</w:t>
      </w:r>
      <w:r w:rsidRPr="002067D4">
        <w:rPr>
          <w:rFonts w:eastAsia="Times New Roman" w:cstheme="minorHAnsi"/>
        </w:rPr>
        <w:t xml:space="preserve"> phase contains the project specifications and the bill of quantities for the </w:t>
      </w:r>
      <w:r w:rsidR="00F358BC" w:rsidRPr="00F358BC">
        <w:rPr>
          <w:rFonts w:eastAsia="Times New Roman" w:cstheme="minorHAnsi"/>
          <w:lang w:val="en-GB"/>
        </w:rPr>
        <w:t xml:space="preserve">renovation/adaptation </w:t>
      </w:r>
      <w:r w:rsidRPr="002067D4">
        <w:rPr>
          <w:rFonts w:eastAsia="Times New Roman" w:cstheme="minorHAnsi"/>
        </w:rPr>
        <w:t xml:space="preserve">works and other services related to the subproject. In this </w:t>
      </w:r>
      <w:r w:rsidR="000D2568" w:rsidRPr="002067D4">
        <w:rPr>
          <w:rFonts w:eastAsia="Times New Roman" w:cstheme="minorHAnsi"/>
        </w:rPr>
        <w:t>phase,</w:t>
      </w:r>
      <w:r w:rsidRPr="002067D4">
        <w:rPr>
          <w:rFonts w:eastAsia="Times New Roman" w:cstheme="minorHAnsi"/>
        </w:rPr>
        <w:t xml:space="preserve"> the tender and the award of the works contracts and also </w:t>
      </w:r>
      <w:r w:rsidR="000D2568">
        <w:rPr>
          <w:rFonts w:eastAsia="Times New Roman" w:cstheme="minorHAnsi"/>
        </w:rPr>
        <w:t>the obligations defined in the C</w:t>
      </w:r>
      <w:r w:rsidRPr="002067D4">
        <w:rPr>
          <w:rFonts w:eastAsia="Times New Roman" w:cstheme="minorHAnsi"/>
        </w:rPr>
        <w:t>ontract of the Contractor are defined. At the tendering stage the ESMP Checklist needs to be publicly submitted.</w:t>
      </w:r>
    </w:p>
    <w:p w:rsidR="002067D4" w:rsidRPr="002067D4" w:rsidRDefault="002067D4" w:rsidP="002067D4">
      <w:pPr>
        <w:spacing w:before="120" w:after="120" w:line="276" w:lineRule="auto"/>
        <w:ind w:left="567" w:hanging="567"/>
        <w:jc w:val="both"/>
        <w:rPr>
          <w:rFonts w:eastAsia="Times New Roman" w:cstheme="minorHAnsi"/>
        </w:rPr>
      </w:pPr>
      <w:r w:rsidRPr="002067D4">
        <w:rPr>
          <w:rFonts w:eastAsia="Times New Roman" w:cstheme="minorHAnsi"/>
        </w:rPr>
        <w:t>3)</w:t>
      </w:r>
      <w:r w:rsidRPr="002067D4">
        <w:rPr>
          <w:rFonts w:eastAsia="Times New Roman" w:cstheme="minorHAnsi"/>
        </w:rPr>
        <w:tab/>
        <w:t>During the implementation phase the Contractor implements ESMP Checklists mitigation and monitoring, while environ</w:t>
      </w:r>
      <w:r w:rsidRPr="002067D4">
        <w:rPr>
          <w:rFonts w:eastAsia="Times New Roman" w:cstheme="minorHAnsi"/>
          <w:lang w:val="en-GB"/>
        </w:rPr>
        <w:t xml:space="preserve">mental compliance (with ESMP Checklist and environmental and health and safety (H&amp;S) regulation) and other qualitative criteria are implemented on the respective site and application checked/supervised by the </w:t>
      </w:r>
      <w:r w:rsidRPr="002067D4">
        <w:rPr>
          <w:rFonts w:eastAsia="Times New Roman" w:cstheme="minorHAnsi"/>
        </w:rPr>
        <w:t>site supervisor, which include the site supervisory engineer or supervisor of the project</w:t>
      </w:r>
      <w:r w:rsidR="006350BA">
        <w:rPr>
          <w:rFonts w:eastAsia="Times New Roman" w:cstheme="minorHAnsi"/>
        </w:rPr>
        <w:t>.</w:t>
      </w:r>
    </w:p>
    <w:p w:rsidR="002067D4" w:rsidRPr="002067D4" w:rsidRDefault="002067D4" w:rsidP="002067D4">
      <w:pPr>
        <w:spacing w:before="120" w:after="120" w:line="276" w:lineRule="auto"/>
        <w:jc w:val="both"/>
        <w:rPr>
          <w:rFonts w:eastAsia="Times New Roman" w:cstheme="minorHAnsi"/>
        </w:rPr>
      </w:pPr>
      <w:r w:rsidRPr="002067D4">
        <w:rPr>
          <w:rFonts w:eastAsia="Times New Roman" w:cstheme="minorHAnsi"/>
        </w:rPr>
        <w:t xml:space="preserve">During the </w:t>
      </w:r>
      <w:r w:rsidR="00F358BC" w:rsidRPr="00F358BC">
        <w:rPr>
          <w:rFonts w:eastAsia="Times New Roman" w:cstheme="minorHAnsi"/>
          <w:lang w:val="en-GB"/>
        </w:rPr>
        <w:t xml:space="preserve">renovation/adaptation </w:t>
      </w:r>
      <w:r w:rsidRPr="002067D4">
        <w:rPr>
          <w:rFonts w:eastAsia="Times New Roman" w:cstheme="minorHAnsi"/>
        </w:rPr>
        <w:t>phase of the project the mitigation and monitoring measures prescribed in the ESMP Checklists are implemented by the Contractor. The compliance of the environmental and qualitative criteria are examined by the supervisor i.e. engineer. The Contractor’s environmental compliance is proven through the monitoring and mitigation plan.</w:t>
      </w:r>
    </w:p>
    <w:p w:rsidR="002067D4" w:rsidRPr="002067D4" w:rsidRDefault="002067D4" w:rsidP="002067D4">
      <w:pPr>
        <w:autoSpaceDE w:val="0"/>
        <w:autoSpaceDN w:val="0"/>
        <w:adjustRightInd w:val="0"/>
        <w:spacing w:before="120" w:after="120" w:line="276" w:lineRule="auto"/>
        <w:jc w:val="both"/>
        <w:rPr>
          <w:rFonts w:eastAsia="Times New Roman" w:cstheme="minorHAnsi"/>
        </w:rPr>
      </w:pPr>
      <w:r w:rsidRPr="002067D4">
        <w:rPr>
          <w:rFonts w:eastAsia="Times New Roman" w:cstheme="minorHAnsi"/>
        </w:rPr>
        <w:t>Practical application of the ESMP Checklist will include the achievement of Part I for having and documenting all relevant site specifics. In the second part, the activities to be carried will be checked according to the envisaged activity type and in the third part the monitoring parameters (Part 3) will be identified and applied according to activities presented in Part 2.</w:t>
      </w:r>
    </w:p>
    <w:p w:rsidR="009E6D96" w:rsidRPr="009E6D96" w:rsidRDefault="002067D4" w:rsidP="009E6D96">
      <w:pPr>
        <w:autoSpaceDE w:val="0"/>
        <w:autoSpaceDN w:val="0"/>
        <w:adjustRightInd w:val="0"/>
        <w:spacing w:before="120" w:after="120" w:line="276" w:lineRule="auto"/>
        <w:jc w:val="both"/>
        <w:rPr>
          <w:rFonts w:eastAsia="Times New Roman" w:cstheme="minorHAnsi"/>
        </w:rPr>
      </w:pPr>
      <w:r w:rsidRPr="002067D4">
        <w:rPr>
          <w:rFonts w:eastAsia="Times New Roman" w:cstheme="minorHAnsi"/>
        </w:rPr>
        <w:t>The whole ESMP Checklist filled in table for each of the type of work will be attached as integral part of bidding and work contracts and as analogue with all technical and commercial conditions which should be signed by the contracting parties.</w:t>
      </w:r>
    </w:p>
    <w:p w:rsidR="002067D4" w:rsidRPr="009E6D96" w:rsidRDefault="009E6D96" w:rsidP="00134F19">
      <w:pPr>
        <w:pStyle w:val="Heading1"/>
        <w:numPr>
          <w:ilvl w:val="0"/>
          <w:numId w:val="2"/>
        </w:numPr>
        <w:spacing w:after="240"/>
        <w:rPr>
          <w:rFonts w:asciiTheme="minorHAnsi" w:eastAsia="NSimSun" w:hAnsiTheme="minorHAnsi" w:cstheme="minorHAnsi"/>
        </w:rPr>
      </w:pPr>
      <w:bookmarkStart w:id="7" w:name="_Toc19719115"/>
      <w:bookmarkStart w:id="8" w:name="_Toc20752032"/>
      <w:r w:rsidRPr="002067D4">
        <w:rPr>
          <w:rFonts w:eastAsia="NSimSun"/>
        </w:rPr>
        <w:t>Application of the Checklist E</w:t>
      </w:r>
      <w:r>
        <w:rPr>
          <w:rFonts w:eastAsia="NSimSun"/>
        </w:rPr>
        <w:t>S</w:t>
      </w:r>
      <w:r w:rsidRPr="002067D4">
        <w:rPr>
          <w:rFonts w:eastAsia="NSimSun"/>
        </w:rPr>
        <w:t>MP</w:t>
      </w:r>
      <w:bookmarkEnd w:id="7"/>
      <w:bookmarkEnd w:id="8"/>
    </w:p>
    <w:p w:rsidR="002067D4" w:rsidRPr="002067D4" w:rsidRDefault="002067D4" w:rsidP="00E7127E">
      <w:pPr>
        <w:autoSpaceDE w:val="0"/>
        <w:autoSpaceDN w:val="0"/>
        <w:adjustRightInd w:val="0"/>
        <w:spacing w:before="120" w:after="240" w:line="276" w:lineRule="auto"/>
        <w:jc w:val="both"/>
        <w:rPr>
          <w:rFonts w:cstheme="minorHAnsi"/>
          <w:sz w:val="24"/>
          <w:szCs w:val="24"/>
          <w:u w:val="single"/>
          <w:lang w:val="en-GB"/>
        </w:rPr>
      </w:pPr>
      <w:r w:rsidRPr="002067D4">
        <w:rPr>
          <w:rFonts w:eastAsia="Times New Roman" w:cstheme="minorHAnsi"/>
          <w:lang w:val="en-GB"/>
        </w:rPr>
        <w:t>After completing the Environmental and Social Screening Checklist by the ESS Specialist it has been determined that, this project is classified as a “project with moderate risk”.</w:t>
      </w:r>
    </w:p>
    <w:p w:rsidR="002067D4" w:rsidRPr="002067D4" w:rsidRDefault="007B2A5C" w:rsidP="00E7127E">
      <w:pPr>
        <w:autoSpaceDE w:val="0"/>
        <w:autoSpaceDN w:val="0"/>
        <w:adjustRightInd w:val="0"/>
        <w:spacing w:before="120" w:after="240" w:line="276" w:lineRule="auto"/>
        <w:jc w:val="both"/>
        <w:rPr>
          <w:rFonts w:eastAsia="Times New Roman" w:cstheme="minorHAnsi"/>
          <w:lang w:val="en-GB"/>
        </w:rPr>
      </w:pPr>
      <w:r w:rsidRPr="002B0A41">
        <w:rPr>
          <w:rFonts w:cstheme="minorHAnsi"/>
          <w:lang w:val="en-GB"/>
        </w:rPr>
        <w:t xml:space="preserve">The ESMP Checklist is used for projects that </w:t>
      </w:r>
      <w:r w:rsidR="000D2568">
        <w:rPr>
          <w:rFonts w:cstheme="minorHAnsi"/>
          <w:lang w:val="en-GB"/>
        </w:rPr>
        <w:t>includes</w:t>
      </w:r>
      <w:r w:rsidRPr="002B0A41">
        <w:rPr>
          <w:rFonts w:cstheme="minorHAnsi"/>
          <w:b/>
          <w:lang w:val="en-GB"/>
        </w:rPr>
        <w:t>only renovation/adaptation of the existingkindergartens</w:t>
      </w:r>
      <w:r>
        <w:rPr>
          <w:rFonts w:cstheme="minorHAnsi"/>
          <w:b/>
          <w:lang w:val="en-GB"/>
        </w:rPr>
        <w:t xml:space="preserve"> or</w:t>
      </w:r>
      <w:r w:rsidR="000D2568" w:rsidRPr="000D2568">
        <w:rPr>
          <w:rFonts w:cstheme="minorHAnsi"/>
          <w:b/>
          <w:lang w:val="en-GB"/>
        </w:rPr>
        <w:t xml:space="preserve">premises for kindergarten purposes </w:t>
      </w:r>
      <w:r w:rsidRPr="002B0A41">
        <w:rPr>
          <w:rFonts w:cstheme="minorHAnsi"/>
          <w:sz w:val="24"/>
          <w:szCs w:val="24"/>
          <w:lang w:val="en-GB"/>
        </w:rPr>
        <w:t>(</w:t>
      </w:r>
      <w:r w:rsidRPr="002B0A41">
        <w:rPr>
          <w:rFonts w:cstheme="minorHAnsi"/>
          <w:lang w:val="en-GB"/>
        </w:rPr>
        <w:t>improving the condition of the kindergartens – removing of asbestos where needed, etc.).</w:t>
      </w:r>
    </w:p>
    <w:p w:rsidR="002067D4" w:rsidRPr="002067D4" w:rsidRDefault="002067D4" w:rsidP="00E7127E">
      <w:pPr>
        <w:autoSpaceDE w:val="0"/>
        <w:autoSpaceDN w:val="0"/>
        <w:adjustRightInd w:val="0"/>
        <w:spacing w:before="120" w:after="240" w:line="276" w:lineRule="auto"/>
        <w:jc w:val="both"/>
        <w:rPr>
          <w:rFonts w:eastAsia="Times New Roman" w:cstheme="minorHAnsi"/>
          <w:lang w:val="en-GB"/>
        </w:rPr>
      </w:pPr>
      <w:r w:rsidRPr="002067D4">
        <w:rPr>
          <w:rFonts w:eastAsia="Times New Roman" w:cstheme="minorHAnsi"/>
          <w:lang w:val="en-GB"/>
        </w:rPr>
        <w:t xml:space="preserve">The Checklist is divided in 4 parts: </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rPr>
        <w:lastRenderedPageBreak/>
        <w:t xml:space="preserve">Introduction in which the project </w:t>
      </w:r>
      <w:r w:rsidR="000D41F7">
        <w:rPr>
          <w:rFonts w:eastAsia="Times New Roman" w:cstheme="minorHAnsi"/>
        </w:rPr>
        <w:t xml:space="preserve">type </w:t>
      </w:r>
      <w:r w:rsidRPr="002067D4">
        <w:rPr>
          <w:rFonts w:eastAsia="Times New Roman" w:cstheme="minorHAnsi"/>
        </w:rPr>
        <w:t xml:space="preserve">is </w:t>
      </w:r>
      <w:r w:rsidR="000D2568">
        <w:rPr>
          <w:rFonts w:eastAsia="Times New Roman" w:cstheme="minorHAnsi"/>
        </w:rPr>
        <w:t>described</w:t>
      </w:r>
      <w:r w:rsidRPr="002067D4">
        <w:rPr>
          <w:rFonts w:eastAsia="Times New Roman" w:cstheme="minorHAnsi"/>
        </w:rPr>
        <w:t>, definition of the environmental category, and Checklist E</w:t>
      </w:r>
      <w:r w:rsidR="00A55088">
        <w:rPr>
          <w:rFonts w:eastAsia="Times New Roman" w:cstheme="minorHAnsi"/>
        </w:rPr>
        <w:t>S</w:t>
      </w:r>
      <w:r w:rsidRPr="002067D4">
        <w:rPr>
          <w:rFonts w:eastAsia="Times New Roman" w:cstheme="minorHAnsi"/>
        </w:rPr>
        <w:t>MP concept explained;</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lang w:val="en-GB"/>
        </w:rPr>
        <w:t xml:space="preserve">Part 1 - Descriptive part of the project </w:t>
      </w:r>
      <w:r w:rsidRPr="002067D4">
        <w:rPr>
          <w:rFonts w:eastAsia="Times New Roman" w:cstheme="minorHAnsi"/>
          <w:szCs w:val="24"/>
          <w:lang w:val="en-GB" w:eastAsia="es-ES"/>
        </w:rPr>
        <w:t xml:space="preserve">(“site passport”) </w:t>
      </w:r>
      <w:r w:rsidR="000D41F7">
        <w:rPr>
          <w:rFonts w:eastAsia="Times New Roman" w:cstheme="minorHAnsi"/>
          <w:szCs w:val="24"/>
          <w:lang w:val="en-GB" w:eastAsia="es-ES"/>
        </w:rPr>
        <w:t>l</w:t>
      </w:r>
      <w:r w:rsidRPr="002067D4">
        <w:rPr>
          <w:rFonts w:eastAsia="Times New Roman" w:cstheme="minorHAnsi"/>
          <w:szCs w:val="24"/>
          <w:lang w:val="en-GB" w:eastAsia="es-ES"/>
        </w:rPr>
        <w:t xml:space="preserve">ocation, </w:t>
      </w:r>
      <w:r w:rsidR="000D41F7" w:rsidRPr="002067D4">
        <w:rPr>
          <w:rFonts w:eastAsia="Times New Roman" w:cstheme="minorHAnsi"/>
          <w:szCs w:val="24"/>
          <w:lang w:val="en-GB" w:eastAsia="es-ES"/>
        </w:rPr>
        <w:t>project description</w:t>
      </w:r>
      <w:r w:rsidR="000D41F7">
        <w:rPr>
          <w:rFonts w:eastAsia="Times New Roman" w:cstheme="minorHAnsi"/>
          <w:szCs w:val="24"/>
          <w:lang w:val="en-GB" w:eastAsia="es-ES"/>
        </w:rPr>
        <w:t>,</w:t>
      </w:r>
      <w:r w:rsidRPr="002067D4">
        <w:rPr>
          <w:rFonts w:eastAsia="Times New Roman" w:cstheme="minorHAnsi"/>
          <w:szCs w:val="24"/>
          <w:lang w:val="en-GB" w:eastAsia="es-ES"/>
        </w:rPr>
        <w:t xml:space="preserve">legislation and public consultation process </w:t>
      </w:r>
      <w:r w:rsidRPr="002067D4">
        <w:rPr>
          <w:rFonts w:eastAsia="Times New Roman" w:cstheme="minorHAnsi"/>
          <w:lang w:val="en-GB"/>
        </w:rPr>
        <w:t xml:space="preserve">is given; </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lang w:val="en-GB"/>
        </w:rPr>
        <w:t xml:space="preserve">Part 2 - Analysis of the environmental and social aspects for every activity through yes/no questions followed by mitigation measures for each activity;  </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lang w:val="en-GB"/>
        </w:rPr>
        <w:t xml:space="preserve">Part 3 - Plan for monitoring of the activities during the 3 phases: preparation, </w:t>
      </w:r>
      <w:r w:rsidR="00F358BC" w:rsidRPr="00F358BC">
        <w:rPr>
          <w:rFonts w:eastAsia="Times New Roman" w:cstheme="minorHAnsi"/>
          <w:lang w:val="en-GB"/>
        </w:rPr>
        <w:t xml:space="preserve">renovation/adaptation </w:t>
      </w:r>
      <w:r w:rsidRPr="002067D4">
        <w:rPr>
          <w:rFonts w:eastAsia="Times New Roman" w:cstheme="minorHAnsi"/>
          <w:lang w:val="en-GB"/>
        </w:rPr>
        <w:t>and operation.</w:t>
      </w:r>
    </w:p>
    <w:p w:rsidR="009E6D96" w:rsidRPr="009E6D96" w:rsidRDefault="002067D4" w:rsidP="00E7127E">
      <w:pPr>
        <w:spacing w:after="240" w:line="276" w:lineRule="auto"/>
        <w:jc w:val="both"/>
        <w:rPr>
          <w:rFonts w:eastAsia="Times New Roman" w:cstheme="minorHAnsi"/>
        </w:rPr>
      </w:pPr>
      <w:r w:rsidRPr="002067D4">
        <w:rPr>
          <w:rFonts w:eastAsia="Times New Roman" w:cstheme="minorHAnsi"/>
        </w:rPr>
        <w:t xml:space="preserve">The ESMP Checklist for the </w:t>
      </w:r>
      <w:r w:rsidR="00990804">
        <w:rPr>
          <w:rFonts w:eastAsia="Times New Roman" w:cstheme="minorHAnsi"/>
          <w:lang w:val="en-GB"/>
        </w:rPr>
        <w:t>r</w:t>
      </w:r>
      <w:r w:rsidR="00990804" w:rsidRPr="00990804">
        <w:rPr>
          <w:rFonts w:eastAsia="Times New Roman" w:cstheme="minorHAnsi"/>
          <w:lang w:val="en-GB"/>
        </w:rPr>
        <w:t xml:space="preserve">enovation/adaptation </w:t>
      </w:r>
      <w:r w:rsidRPr="002067D4">
        <w:rPr>
          <w:rFonts w:eastAsia="Times New Roman" w:cstheme="minorHAnsi"/>
        </w:rPr>
        <w:t xml:space="preserve">works contains the environmental impacts and suitable mitigation measures in order to reduce to minimum the impacts on the environment (air, noise and water pollution). It also offers management practice for hazardous and non-hazardous wastes and measures for control of the discharged medium at the construction site. In the ESMP Checklist there are steps that need to be done if at the </w:t>
      </w:r>
      <w:r w:rsidR="007B2A5C">
        <w:rPr>
          <w:rFonts w:eastAsia="Times New Roman" w:cstheme="minorHAnsi"/>
        </w:rPr>
        <w:t>renovation</w:t>
      </w:r>
      <w:r w:rsidRPr="002067D4">
        <w:rPr>
          <w:rFonts w:eastAsia="Times New Roman" w:cstheme="minorHAnsi"/>
        </w:rPr>
        <w:t xml:space="preserve"> site there are objects of significance</w:t>
      </w:r>
      <w:r w:rsidR="006350BA">
        <w:rPr>
          <w:rFonts w:eastAsia="Times New Roman" w:cstheme="minorHAnsi"/>
        </w:rPr>
        <w:t xml:space="preserve"> i.e. historic buildings</w:t>
      </w:r>
      <w:r w:rsidRPr="002067D4">
        <w:rPr>
          <w:rFonts w:eastAsia="Times New Roman" w:cstheme="minorHAnsi"/>
        </w:rPr>
        <w:t>.</w:t>
      </w:r>
    </w:p>
    <w:p w:rsidR="00AB7B18" w:rsidRPr="009E6D96" w:rsidRDefault="009E6D96" w:rsidP="00134F19">
      <w:pPr>
        <w:pStyle w:val="Heading1"/>
        <w:numPr>
          <w:ilvl w:val="0"/>
          <w:numId w:val="2"/>
        </w:numPr>
        <w:spacing w:after="240"/>
        <w:rPr>
          <w:rFonts w:asciiTheme="minorHAnsi" w:eastAsia="NSimSun" w:hAnsiTheme="minorHAnsi" w:cstheme="minorHAnsi"/>
        </w:rPr>
      </w:pPr>
      <w:bookmarkStart w:id="9" w:name="_Toc19719116"/>
      <w:bookmarkStart w:id="10" w:name="_Toc20752033"/>
      <w:r w:rsidRPr="00AB7B18">
        <w:rPr>
          <w:rFonts w:eastAsia="NSimSun"/>
        </w:rPr>
        <w:t>Monitoring and reporting</w:t>
      </w:r>
      <w:bookmarkEnd w:id="9"/>
      <w:bookmarkEnd w:id="10"/>
    </w:p>
    <w:p w:rsidR="00AB7B18" w:rsidRPr="00AB7B18" w:rsidRDefault="00A76EED" w:rsidP="00E7127E">
      <w:pPr>
        <w:spacing w:after="240" w:line="276" w:lineRule="auto"/>
        <w:jc w:val="both"/>
        <w:rPr>
          <w:rFonts w:eastAsia="Times New Roman" w:cstheme="minorHAnsi"/>
        </w:rPr>
      </w:pPr>
      <w:r>
        <w:rPr>
          <w:rFonts w:eastAsia="Times New Roman" w:cstheme="minorHAnsi"/>
        </w:rPr>
        <w:t>M</w:t>
      </w:r>
      <w:r w:rsidR="00AB7B18" w:rsidRPr="00AB7B18">
        <w:rPr>
          <w:rFonts w:eastAsia="Times New Roman" w:cstheme="minorHAnsi"/>
        </w:rPr>
        <w:t xml:space="preserve">onitoring </w:t>
      </w:r>
      <w:r w:rsidR="000D41F7">
        <w:rPr>
          <w:rFonts w:eastAsia="Times New Roman" w:cstheme="minorHAnsi"/>
        </w:rPr>
        <w:t>of the proposed mitigation measures for environmental protection and OH&amp;S</w:t>
      </w:r>
      <w:r>
        <w:rPr>
          <w:rFonts w:eastAsia="Times New Roman" w:cstheme="minorHAnsi"/>
        </w:rPr>
        <w:t xml:space="preserve"> will be performed by</w:t>
      </w:r>
      <w:r w:rsidR="00AB7B18" w:rsidRPr="00AB7B18">
        <w:rPr>
          <w:rFonts w:eastAsia="Times New Roman" w:cstheme="minorHAnsi"/>
        </w:rPr>
        <w:t xml:space="preserve"> site supervisor or responsible person appointed by the Municipality including environmental and civil engineer that will supervise </w:t>
      </w:r>
      <w:r>
        <w:rPr>
          <w:rFonts w:eastAsia="Times New Roman" w:cstheme="minorHAnsi"/>
        </w:rPr>
        <w:t xml:space="preserve">proper implementation of </w:t>
      </w:r>
      <w:r w:rsidR="00AB7B18" w:rsidRPr="00AB7B18">
        <w:rPr>
          <w:rFonts w:eastAsia="Times New Roman" w:cstheme="minorHAnsi"/>
        </w:rPr>
        <w:t xml:space="preserve">project activities </w:t>
      </w:r>
      <w:r>
        <w:rPr>
          <w:rFonts w:eastAsia="Times New Roman" w:cstheme="minorHAnsi"/>
        </w:rPr>
        <w:t xml:space="preserve">(according the </w:t>
      </w:r>
      <w:r w:rsidR="00AB7B18" w:rsidRPr="00AB7B18">
        <w:rPr>
          <w:rFonts w:eastAsia="Times New Roman" w:cstheme="minorHAnsi"/>
        </w:rPr>
        <w:t>monitoring plan (part 3).</w:t>
      </w:r>
    </w:p>
    <w:p w:rsidR="00AB7B18" w:rsidRPr="00AB7B18" w:rsidRDefault="00AB7B18" w:rsidP="00E7127E">
      <w:pPr>
        <w:spacing w:after="240" w:line="276" w:lineRule="auto"/>
        <w:jc w:val="both"/>
        <w:rPr>
          <w:rFonts w:eastAsia="Times New Roman" w:cstheme="minorHAnsi"/>
        </w:rPr>
      </w:pPr>
      <w:r w:rsidRPr="00AB7B18">
        <w:rPr>
          <w:rFonts w:eastAsia="Times New Roman" w:cstheme="minorHAnsi"/>
        </w:rPr>
        <w:t>In the table part of the document clear mitigation and monitoring measures are explained in detail with the purpose to be included in the works contracts.</w:t>
      </w:r>
    </w:p>
    <w:p w:rsidR="00AB7B18" w:rsidRPr="00AB7B18" w:rsidRDefault="00AB7B18" w:rsidP="00E7127E">
      <w:pPr>
        <w:spacing w:after="240" w:line="276" w:lineRule="auto"/>
        <w:jc w:val="both"/>
        <w:rPr>
          <w:rFonts w:eastAsia="Times New Roman" w:cstheme="minorHAnsi"/>
        </w:rPr>
      </w:pPr>
      <w:r w:rsidRPr="00AB7B18">
        <w:rPr>
          <w:rFonts w:eastAsia="Times New Roman" w:cstheme="minorHAnsi"/>
        </w:rPr>
        <w:t xml:space="preserve">The mitigation measures for the project activities include the use of Personal Protective Equipment (PPE) by workers on site, air pollution prevention, amount of water used and discharged at the site, wastewater treatment, maintenance of the proper sanitary facilities for workers, waste collection of separate types (soil, metals, plastic, hazardous waste, e.g.  paint residues, </w:t>
      </w:r>
      <w:r w:rsidR="000D41F7">
        <w:rPr>
          <w:rFonts w:eastAsia="Times New Roman" w:cstheme="minorHAnsi"/>
        </w:rPr>
        <w:t xml:space="preserve">asbestos, </w:t>
      </w:r>
      <w:r w:rsidRPr="00AB7B18">
        <w:rPr>
          <w:rFonts w:eastAsia="Times New Roman" w:cstheme="minorHAnsi"/>
        </w:rPr>
        <w:t>motor hydraulic oil), amounts of waste, proper organization of disposal pathways and facilities, or reuse and recycling wherever possible. In addition to Part 3, the site supervisors should check whether the contractor complies with the mitigation measures in Part 2.</w:t>
      </w:r>
    </w:p>
    <w:p w:rsidR="00AB7B18" w:rsidRPr="00AB7B18" w:rsidRDefault="00AB7B18" w:rsidP="00E7127E">
      <w:pPr>
        <w:spacing w:after="240" w:line="276" w:lineRule="auto"/>
        <w:jc w:val="both"/>
        <w:rPr>
          <w:rFonts w:eastAsia="Times New Roman" w:cstheme="minorHAnsi"/>
        </w:rPr>
      </w:pPr>
      <w:r w:rsidRPr="00AB7B18">
        <w:rPr>
          <w:rFonts w:eastAsia="Times New Roman" w:cstheme="minorHAnsi"/>
        </w:rPr>
        <w:t>If there are non-compliances in the monitoring report penalties previously introduced in the contract will be issued. For extreme cases, a termination of the contract shall be contractually tied in.</w:t>
      </w:r>
    </w:p>
    <w:p w:rsidR="00AB7B18" w:rsidRDefault="00AB7B18" w:rsidP="00E7127E">
      <w:pPr>
        <w:spacing w:after="240" w:line="276" w:lineRule="auto"/>
        <w:jc w:val="both"/>
        <w:rPr>
          <w:rFonts w:eastAsia="Times New Roman" w:cstheme="minorHAnsi"/>
        </w:rPr>
      </w:pPr>
      <w:r w:rsidRPr="00AB7B18">
        <w:rPr>
          <w:rFonts w:eastAsia="Times New Roman" w:cstheme="minorHAnsi"/>
        </w:rPr>
        <w:t>Is very important for providing continuous performance of the project activities and successful completion of overall project trough good communication between all involved stakeholders (Contractor, Supervisor, municipal staff, PIU from M</w:t>
      </w:r>
      <w:r w:rsidR="007B2A5C">
        <w:rPr>
          <w:rFonts w:eastAsia="Times New Roman" w:cstheme="minorHAnsi"/>
        </w:rPr>
        <w:t>LSP</w:t>
      </w:r>
      <w:r w:rsidRPr="00AB7B18">
        <w:rPr>
          <w:rFonts w:eastAsia="Times New Roman" w:cstheme="minorHAnsi"/>
        </w:rPr>
        <w:t xml:space="preserve"> and other relevant persons from the Municipality).</w:t>
      </w:r>
    </w:p>
    <w:p w:rsidR="007C2F1F" w:rsidRDefault="007C2F1F" w:rsidP="00AB7B18">
      <w:pPr>
        <w:sectPr w:rsidR="007C2F1F" w:rsidSect="00872219">
          <w:pgSz w:w="11907" w:h="16840" w:code="9"/>
          <w:pgMar w:top="1440" w:right="1440" w:bottom="1440" w:left="1440" w:header="709" w:footer="709" w:gutter="0"/>
          <w:cols w:space="708"/>
          <w:docGrid w:linePitch="360"/>
        </w:sectPr>
      </w:pPr>
    </w:p>
    <w:p w:rsidR="007C2F1F" w:rsidRPr="00A52981" w:rsidRDefault="007C2F1F" w:rsidP="007C2F1F">
      <w:pPr>
        <w:pStyle w:val="Heading1"/>
        <w:rPr>
          <w:rFonts w:asciiTheme="minorHAnsi" w:hAnsiTheme="minorHAnsi" w:cstheme="minorHAnsi"/>
        </w:rPr>
      </w:pPr>
      <w:bookmarkStart w:id="11" w:name="_Toc19799542"/>
      <w:bookmarkStart w:id="12" w:name="_Toc20752034"/>
      <w:r w:rsidRPr="00A52981">
        <w:rPr>
          <w:rStyle w:val="Heading1Char"/>
          <w:rFonts w:asciiTheme="minorHAnsi" w:hAnsiTheme="minorHAnsi" w:cstheme="minorHAnsi"/>
        </w:rPr>
        <w:lastRenderedPageBreak/>
        <w:t>ANNEX I</w:t>
      </w:r>
      <w:r w:rsidRPr="00A52981">
        <w:rPr>
          <w:rStyle w:val="Heading2Char"/>
          <w:rFonts w:asciiTheme="minorHAnsi" w:hAnsiTheme="minorHAnsi" w:cstheme="minorHAnsi"/>
        </w:rPr>
        <w:t>:</w:t>
      </w:r>
      <w:r w:rsidRPr="00A52981">
        <w:rPr>
          <w:rFonts w:asciiTheme="minorHAnsi" w:eastAsia="NSimSun" w:hAnsiTheme="minorHAnsi" w:cstheme="minorHAnsi"/>
          <w:color w:val="auto"/>
        </w:rPr>
        <w:t>Checklist E</w:t>
      </w:r>
      <w:r>
        <w:rPr>
          <w:rFonts w:asciiTheme="minorHAnsi" w:eastAsia="NSimSun" w:hAnsiTheme="minorHAnsi" w:cstheme="minorHAnsi"/>
          <w:color w:val="auto"/>
        </w:rPr>
        <w:t xml:space="preserve">SMP for the </w:t>
      </w:r>
      <w:r w:rsidR="00881942" w:rsidRPr="00881942">
        <w:rPr>
          <w:rFonts w:asciiTheme="minorHAnsi" w:eastAsia="NSimSun" w:hAnsiTheme="minorHAnsi" w:cstheme="minorHAnsi"/>
          <w:color w:val="auto"/>
          <w:lang w:val="en-GB"/>
        </w:rPr>
        <w:t>renovation/adaptation</w:t>
      </w:r>
      <w:r w:rsidRPr="00A52981">
        <w:rPr>
          <w:rFonts w:asciiTheme="minorHAnsi" w:eastAsia="NSimSun" w:hAnsiTheme="minorHAnsi" w:cstheme="minorHAnsi"/>
          <w:color w:val="auto"/>
        </w:rPr>
        <w:t xml:space="preserve"> works</w:t>
      </w:r>
      <w:bookmarkEnd w:id="11"/>
      <w:bookmarkEnd w:id="12"/>
    </w:p>
    <w:tbl>
      <w:tblPr>
        <w:tblStyle w:val="GridTable2-Accent61"/>
        <w:tblW w:w="5000" w:type="pct"/>
        <w:tblLook w:val="0000"/>
      </w:tblPr>
      <w:tblGrid>
        <w:gridCol w:w="2200"/>
        <w:gridCol w:w="2037"/>
        <w:gridCol w:w="989"/>
        <w:gridCol w:w="1046"/>
        <w:gridCol w:w="1374"/>
        <w:gridCol w:w="1597"/>
      </w:tblGrid>
      <w:tr w:rsidR="007B2A5C" w:rsidRPr="007B2A5C" w:rsidTr="005A4E19">
        <w:trPr>
          <w:cnfStyle w:val="000000100000"/>
        </w:trPr>
        <w:tc>
          <w:tcPr>
            <w:cnfStyle w:val="000010000000"/>
            <w:tcW w:w="5000" w:type="pct"/>
            <w:gridSpan w:val="6"/>
          </w:tcPr>
          <w:p w:rsidR="007B2A5C" w:rsidRPr="007B2A5C" w:rsidRDefault="007B2A5C" w:rsidP="007B2A5C">
            <w:pPr>
              <w:jc w:val="both"/>
              <w:rPr>
                <w:rFonts w:cstheme="minorHAnsi"/>
                <w:b/>
                <w:sz w:val="20"/>
                <w:szCs w:val="20"/>
                <w:lang w:val="en-US"/>
              </w:rPr>
            </w:pPr>
            <w:r w:rsidRPr="007B2A5C">
              <w:rPr>
                <w:rFonts w:eastAsiaTheme="majorEastAsia" w:cstheme="minorHAnsi"/>
                <w:lang w:val="en-US"/>
              </w:rPr>
              <w:t>PART 1</w:t>
            </w:r>
            <w:r w:rsidRPr="007B2A5C">
              <w:rPr>
                <w:rFonts w:cstheme="minorHAnsi"/>
                <w:b/>
                <w:sz w:val="20"/>
                <w:szCs w:val="20"/>
                <w:lang w:val="en-US"/>
              </w:rPr>
              <w:t xml:space="preserve">: INSTITUTIONAL &amp; ADMINISTRATIVE </w:t>
            </w:r>
          </w:p>
        </w:tc>
      </w:tr>
      <w:tr w:rsidR="007B2A5C" w:rsidRPr="007B2A5C" w:rsidTr="005A4E19">
        <w:trPr>
          <w:trHeight w:val="31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Country</w:t>
            </w:r>
          </w:p>
        </w:tc>
        <w:tc>
          <w:tcPr>
            <w:tcW w:w="3810" w:type="pct"/>
            <w:gridSpan w:val="5"/>
          </w:tcPr>
          <w:p w:rsidR="007B2A5C" w:rsidRPr="007B2A5C" w:rsidRDefault="007B2A5C" w:rsidP="007B2A5C">
            <w:pPr>
              <w:jc w:val="both"/>
              <w:cnfStyle w:val="000000000000"/>
              <w:rPr>
                <w:rFonts w:cstheme="minorHAnsi"/>
                <w:sz w:val="20"/>
                <w:szCs w:val="20"/>
                <w:lang w:val="en-US"/>
              </w:rPr>
            </w:pPr>
            <w:r w:rsidRPr="007B2A5C">
              <w:rPr>
                <w:rFonts w:cstheme="minorHAnsi"/>
                <w:sz w:val="20"/>
                <w:szCs w:val="20"/>
                <w:lang w:val="en-US"/>
              </w:rPr>
              <w:t>Republic of North Macedonia</w:t>
            </w:r>
          </w:p>
        </w:tc>
      </w:tr>
      <w:tr w:rsidR="007B2A5C" w:rsidRPr="007B2A5C" w:rsidTr="005A4E19">
        <w:trPr>
          <w:cnfStyle w:val="000000100000"/>
          <w:trHeight w:val="278"/>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Sub-Project title</w:t>
            </w:r>
          </w:p>
        </w:tc>
        <w:tc>
          <w:tcPr>
            <w:tcW w:w="3810" w:type="pct"/>
            <w:gridSpan w:val="5"/>
          </w:tcPr>
          <w:p w:rsidR="007B2A5C" w:rsidRPr="007B2A5C" w:rsidRDefault="007B2A5C" w:rsidP="001D3EB2">
            <w:pPr>
              <w:jc w:val="both"/>
              <w:cnfStyle w:val="000000100000"/>
              <w:rPr>
                <w:rFonts w:cstheme="minorHAnsi"/>
                <w:sz w:val="20"/>
                <w:szCs w:val="20"/>
                <w:lang w:val="en-US"/>
              </w:rPr>
            </w:pPr>
            <w:r w:rsidRPr="007B2A5C">
              <w:rPr>
                <w:rFonts w:cstheme="minorHAnsi"/>
                <w:sz w:val="20"/>
                <w:szCs w:val="20"/>
                <w:lang w:val="en-US"/>
              </w:rPr>
              <w:t xml:space="preserve">Social safeguard Improvement Project, </w:t>
            </w:r>
            <w:r w:rsidRPr="007B2A5C">
              <w:rPr>
                <w:rFonts w:cstheme="minorHAnsi"/>
                <w:bCs/>
                <w:sz w:val="20"/>
                <w:szCs w:val="20"/>
                <w:lang w:val="en-US"/>
              </w:rPr>
              <w:t>Republic of North Macedonia</w:t>
            </w:r>
          </w:p>
        </w:tc>
      </w:tr>
      <w:tr w:rsidR="007B2A5C" w:rsidRPr="007B2A5C" w:rsidTr="005A4E19">
        <w:trPr>
          <w:trHeight w:val="278"/>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Scope of sub-project and particular activities</w:t>
            </w:r>
          </w:p>
        </w:tc>
        <w:tc>
          <w:tcPr>
            <w:tcW w:w="3810" w:type="pct"/>
            <w:gridSpan w:val="5"/>
          </w:tcPr>
          <w:p w:rsidR="007B2A5C" w:rsidRPr="007B2A5C" w:rsidRDefault="00177D89" w:rsidP="001D3EB2">
            <w:pPr>
              <w:jc w:val="both"/>
              <w:cnfStyle w:val="000000000000"/>
              <w:rPr>
                <w:rFonts w:cstheme="minorHAnsi"/>
                <w:sz w:val="20"/>
                <w:szCs w:val="20"/>
                <w:lang w:val="en-US"/>
              </w:rPr>
            </w:pPr>
            <w:r w:rsidRPr="00177D89">
              <w:rPr>
                <w:rFonts w:cstheme="minorHAnsi"/>
                <w:sz w:val="20"/>
                <w:szCs w:val="20"/>
                <w:lang w:val="en-US"/>
              </w:rPr>
              <w:t>Renovation/adaptation of the existing kindergarten in Kriva Palanka, Municipality of Kriva Palanka</w:t>
            </w:r>
          </w:p>
        </w:tc>
      </w:tr>
      <w:tr w:rsidR="007B2A5C" w:rsidRPr="007B2A5C" w:rsidTr="005A4E19">
        <w:trPr>
          <w:cnfStyle w:val="000000100000"/>
          <w:trHeight w:val="303"/>
        </w:trPr>
        <w:tc>
          <w:tcPr>
            <w:cnfStyle w:val="000010000000"/>
            <w:tcW w:w="1190" w:type="pct"/>
            <w:vMerge w:val="restart"/>
          </w:tcPr>
          <w:p w:rsidR="007B2A5C" w:rsidRPr="007B2A5C" w:rsidRDefault="007B2A5C" w:rsidP="007B2A5C">
            <w:pPr>
              <w:jc w:val="both"/>
              <w:rPr>
                <w:rFonts w:cstheme="minorHAnsi"/>
                <w:sz w:val="20"/>
                <w:szCs w:val="20"/>
                <w:lang w:val="en-US"/>
              </w:rPr>
            </w:pPr>
            <w:r w:rsidRPr="007B2A5C">
              <w:rPr>
                <w:rFonts w:cstheme="minorHAnsi"/>
                <w:sz w:val="20"/>
                <w:szCs w:val="20"/>
                <w:lang w:val="en-US"/>
              </w:rPr>
              <w:t>Institutional arrangements</w:t>
            </w:r>
          </w:p>
          <w:p w:rsidR="007B2A5C" w:rsidRPr="007B2A5C" w:rsidRDefault="007B2A5C" w:rsidP="007B2A5C">
            <w:pPr>
              <w:jc w:val="both"/>
              <w:rPr>
                <w:rFonts w:cstheme="minorHAnsi"/>
                <w:sz w:val="20"/>
                <w:szCs w:val="20"/>
                <w:lang w:val="en-US"/>
              </w:rPr>
            </w:pPr>
            <w:r w:rsidRPr="007B2A5C">
              <w:rPr>
                <w:rFonts w:cstheme="minorHAnsi"/>
                <w:sz w:val="20"/>
                <w:szCs w:val="20"/>
                <w:lang w:val="en-US"/>
              </w:rPr>
              <w:t>(Name and contacts)</w:t>
            </w:r>
          </w:p>
        </w:tc>
        <w:tc>
          <w:tcPr>
            <w:tcW w:w="1102" w:type="pct"/>
          </w:tcPr>
          <w:p w:rsidR="007B2A5C" w:rsidRPr="007B2A5C" w:rsidRDefault="007B2A5C" w:rsidP="001D3EB2">
            <w:pPr>
              <w:widowControl w:val="0"/>
              <w:jc w:val="both"/>
              <w:cnfStyle w:val="000000100000"/>
              <w:rPr>
                <w:rFonts w:cstheme="minorHAnsi"/>
                <w:color w:val="000000"/>
                <w:sz w:val="20"/>
                <w:szCs w:val="20"/>
                <w:lang w:val="en-US" w:bidi="en-US"/>
              </w:rPr>
            </w:pPr>
            <w:r w:rsidRPr="007B2A5C">
              <w:rPr>
                <w:rFonts w:cstheme="minorHAnsi"/>
                <w:color w:val="000000"/>
                <w:sz w:val="20"/>
                <w:szCs w:val="20"/>
                <w:lang w:val="en-US" w:bidi="en-US"/>
              </w:rPr>
              <w:t>WB (Project Team Leader)</w:t>
            </w:r>
          </w:p>
        </w:tc>
        <w:tc>
          <w:tcPr>
            <w:cnfStyle w:val="000010000000"/>
            <w:tcW w:w="1101" w:type="pct"/>
            <w:gridSpan w:val="2"/>
          </w:tcPr>
          <w:p w:rsidR="007B2A5C" w:rsidRPr="007B2A5C" w:rsidRDefault="007B2A5C" w:rsidP="001D3EB2">
            <w:pPr>
              <w:widowControl w:val="0"/>
              <w:jc w:val="both"/>
              <w:rPr>
                <w:rFonts w:cstheme="minorHAnsi"/>
                <w:sz w:val="20"/>
                <w:szCs w:val="20"/>
                <w:lang w:val="en-US"/>
              </w:rPr>
            </w:pPr>
            <w:r w:rsidRPr="007B2A5C">
              <w:rPr>
                <w:rFonts w:cstheme="minorHAnsi"/>
                <w:color w:val="000000"/>
                <w:sz w:val="20"/>
                <w:szCs w:val="20"/>
                <w:lang w:val="en-US" w:bidi="en-US"/>
              </w:rPr>
              <w:t>Project Management</w:t>
            </w:r>
          </w:p>
        </w:tc>
        <w:tc>
          <w:tcPr>
            <w:tcW w:w="1607" w:type="pct"/>
            <w:gridSpan w:val="2"/>
          </w:tcPr>
          <w:p w:rsidR="007B2A5C" w:rsidRPr="007B2A5C" w:rsidRDefault="007B2A5C" w:rsidP="001D3EB2">
            <w:pPr>
              <w:widowControl w:val="0"/>
              <w:jc w:val="both"/>
              <w:cnfStyle w:val="000000100000"/>
              <w:rPr>
                <w:rFonts w:cstheme="minorHAnsi"/>
                <w:sz w:val="20"/>
                <w:szCs w:val="20"/>
                <w:lang w:val="en-US"/>
              </w:rPr>
            </w:pPr>
            <w:r w:rsidRPr="007B2A5C">
              <w:rPr>
                <w:rFonts w:cstheme="minorHAnsi"/>
                <w:color w:val="000000"/>
                <w:sz w:val="20"/>
                <w:szCs w:val="20"/>
                <w:lang w:val="en-US" w:bidi="en-US"/>
              </w:rPr>
              <w:t>Local Counterpart and/or Recipient</w:t>
            </w:r>
          </w:p>
        </w:tc>
      </w:tr>
      <w:tr w:rsidR="007B2A5C" w:rsidRPr="007B2A5C" w:rsidTr="005A4E19">
        <w:trPr>
          <w:trHeight w:val="945"/>
        </w:trPr>
        <w:tc>
          <w:tcPr>
            <w:cnfStyle w:val="000010000000"/>
            <w:tcW w:w="1190" w:type="pct"/>
            <w:vMerge/>
          </w:tcPr>
          <w:p w:rsidR="007B2A5C" w:rsidRPr="007B2A5C" w:rsidRDefault="007B2A5C" w:rsidP="007B2A5C">
            <w:pPr>
              <w:jc w:val="both"/>
              <w:rPr>
                <w:rFonts w:cstheme="minorHAnsi"/>
                <w:sz w:val="20"/>
                <w:szCs w:val="20"/>
                <w:lang w:val="en-US"/>
              </w:rPr>
            </w:pPr>
          </w:p>
        </w:tc>
        <w:tc>
          <w:tcPr>
            <w:tcW w:w="1102" w:type="pct"/>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 xml:space="preserve">Tel: </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c>
          <w:tcPr>
            <w:cnfStyle w:val="000010000000"/>
            <w:tcW w:w="1101" w:type="pct"/>
            <w:gridSpan w:val="2"/>
          </w:tcPr>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rPr>
                <w:rFonts w:cstheme="minorHAnsi"/>
                <w:color w:val="000000"/>
                <w:sz w:val="20"/>
                <w:szCs w:val="20"/>
                <w:lang w:val="en-US" w:bidi="en-US"/>
              </w:rPr>
            </w:pPr>
            <w:r w:rsidRPr="007B2A5C">
              <w:rPr>
                <w:rFonts w:cstheme="minorHAnsi"/>
                <w:color w:val="000000"/>
                <w:sz w:val="20"/>
                <w:szCs w:val="20"/>
                <w:lang w:val="en-US" w:bidi="en-US"/>
              </w:rPr>
              <w:t>email:</w:t>
            </w:r>
          </w:p>
        </w:tc>
        <w:tc>
          <w:tcPr>
            <w:tcW w:w="1607" w:type="pct"/>
            <w:gridSpan w:val="2"/>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r>
      <w:tr w:rsidR="007B2A5C" w:rsidRPr="007B2A5C" w:rsidTr="005A4E19">
        <w:trPr>
          <w:cnfStyle w:val="000000100000"/>
          <w:trHeight w:val="754"/>
        </w:trPr>
        <w:tc>
          <w:tcPr>
            <w:cnfStyle w:val="000010000000"/>
            <w:tcW w:w="1190" w:type="pct"/>
            <w:vMerge w:val="restart"/>
          </w:tcPr>
          <w:p w:rsidR="007B2A5C" w:rsidRPr="007B2A5C" w:rsidRDefault="007B2A5C" w:rsidP="007B2A5C">
            <w:pPr>
              <w:jc w:val="both"/>
              <w:rPr>
                <w:rFonts w:cstheme="minorHAnsi"/>
                <w:sz w:val="20"/>
                <w:szCs w:val="20"/>
                <w:lang w:val="en-US"/>
              </w:rPr>
            </w:pPr>
            <w:r w:rsidRPr="007B2A5C">
              <w:rPr>
                <w:rFonts w:cstheme="minorHAnsi"/>
                <w:sz w:val="20"/>
                <w:szCs w:val="20"/>
                <w:lang w:val="en-US"/>
              </w:rPr>
              <w:t>Implementation arrangements</w:t>
            </w:r>
          </w:p>
          <w:p w:rsidR="007B2A5C" w:rsidRPr="007B2A5C" w:rsidRDefault="007B2A5C" w:rsidP="007B2A5C">
            <w:pPr>
              <w:jc w:val="both"/>
              <w:rPr>
                <w:rFonts w:cstheme="minorHAnsi"/>
                <w:sz w:val="20"/>
                <w:szCs w:val="20"/>
                <w:lang w:val="en-US"/>
              </w:rPr>
            </w:pPr>
            <w:r w:rsidRPr="007B2A5C">
              <w:rPr>
                <w:rFonts w:cstheme="minorHAnsi"/>
                <w:sz w:val="20"/>
                <w:szCs w:val="20"/>
                <w:lang w:val="en-US"/>
              </w:rPr>
              <w:t>(Name and contacts)</w:t>
            </w:r>
          </w:p>
        </w:tc>
        <w:tc>
          <w:tcPr>
            <w:tcW w:w="1102" w:type="pct"/>
          </w:tcPr>
          <w:p w:rsidR="007B2A5C" w:rsidRPr="007B2A5C" w:rsidRDefault="007B2A5C" w:rsidP="001D3EB2">
            <w:pPr>
              <w:widowControl w:val="0"/>
              <w:jc w:val="both"/>
              <w:cnfStyle w:val="000000100000"/>
              <w:rPr>
                <w:rFonts w:cstheme="minorHAnsi"/>
                <w:sz w:val="20"/>
                <w:szCs w:val="20"/>
                <w:lang w:val="en-US"/>
              </w:rPr>
            </w:pPr>
            <w:r w:rsidRPr="007B2A5C">
              <w:rPr>
                <w:rFonts w:cstheme="minorHAnsi"/>
                <w:color w:val="000000"/>
                <w:sz w:val="20"/>
                <w:szCs w:val="20"/>
                <w:lang w:val="en-US" w:bidi="en-US"/>
              </w:rPr>
              <w:t>Safeguard Supervision</w:t>
            </w:r>
          </w:p>
        </w:tc>
        <w:tc>
          <w:tcPr>
            <w:cnfStyle w:val="000010000000"/>
            <w:tcW w:w="1101" w:type="pct"/>
            <w:gridSpan w:val="2"/>
          </w:tcPr>
          <w:p w:rsidR="007B2A5C" w:rsidRPr="007B2A5C" w:rsidRDefault="007B2A5C" w:rsidP="001D3EB2">
            <w:pPr>
              <w:widowControl w:val="0"/>
              <w:jc w:val="both"/>
              <w:rPr>
                <w:rFonts w:cstheme="minorHAnsi"/>
                <w:sz w:val="20"/>
                <w:szCs w:val="20"/>
                <w:lang w:val="en-US"/>
              </w:rPr>
            </w:pPr>
            <w:r w:rsidRPr="007B2A5C">
              <w:rPr>
                <w:rFonts w:cstheme="minorHAnsi"/>
                <w:color w:val="000000"/>
                <w:sz w:val="20"/>
                <w:szCs w:val="20"/>
                <w:lang w:val="en-US" w:bidi="en-US"/>
              </w:rPr>
              <w:t>Local Counterpart Supervision</w:t>
            </w:r>
          </w:p>
        </w:tc>
        <w:tc>
          <w:tcPr>
            <w:tcW w:w="743" w:type="pct"/>
          </w:tcPr>
          <w:p w:rsidR="007B2A5C" w:rsidRPr="007B2A5C" w:rsidRDefault="007B2A5C" w:rsidP="001D3EB2">
            <w:pPr>
              <w:widowControl w:val="0"/>
              <w:jc w:val="both"/>
              <w:cnfStyle w:val="000000100000"/>
              <w:rPr>
                <w:rFonts w:cstheme="minorHAnsi"/>
                <w:sz w:val="20"/>
                <w:szCs w:val="20"/>
                <w:lang w:val="en-US"/>
              </w:rPr>
            </w:pPr>
            <w:r w:rsidRPr="007B2A5C">
              <w:rPr>
                <w:rFonts w:cstheme="minorHAnsi"/>
                <w:color w:val="000000"/>
                <w:sz w:val="20"/>
                <w:szCs w:val="20"/>
                <w:lang w:val="en-US" w:bidi="en-US"/>
              </w:rPr>
              <w:t>Local Inspectorate Supervision</w:t>
            </w:r>
          </w:p>
        </w:tc>
        <w:tc>
          <w:tcPr>
            <w:cnfStyle w:val="000010000000"/>
            <w:tcW w:w="864" w:type="pct"/>
          </w:tcPr>
          <w:p w:rsidR="007B2A5C" w:rsidRPr="007B2A5C" w:rsidRDefault="007B2A5C" w:rsidP="001D3EB2">
            <w:pPr>
              <w:widowControl w:val="0"/>
              <w:jc w:val="both"/>
              <w:rPr>
                <w:rFonts w:cstheme="minorHAnsi"/>
                <w:sz w:val="20"/>
                <w:szCs w:val="20"/>
                <w:lang w:val="en-US"/>
              </w:rPr>
            </w:pPr>
            <w:r w:rsidRPr="007B2A5C">
              <w:rPr>
                <w:rFonts w:cstheme="minorHAnsi"/>
                <w:color w:val="000000"/>
                <w:sz w:val="20"/>
                <w:szCs w:val="20"/>
                <w:lang w:val="en-US" w:bidi="en-US"/>
              </w:rPr>
              <w:t>Contactor</w:t>
            </w:r>
          </w:p>
        </w:tc>
      </w:tr>
      <w:tr w:rsidR="007B2A5C" w:rsidRPr="007B2A5C" w:rsidTr="005A4E19">
        <w:trPr>
          <w:trHeight w:val="754"/>
        </w:trPr>
        <w:tc>
          <w:tcPr>
            <w:cnfStyle w:val="000010000000"/>
            <w:tcW w:w="1190" w:type="pct"/>
            <w:vMerge/>
          </w:tcPr>
          <w:p w:rsidR="007B2A5C" w:rsidRPr="007B2A5C" w:rsidRDefault="007B2A5C" w:rsidP="007B2A5C">
            <w:pPr>
              <w:jc w:val="both"/>
              <w:rPr>
                <w:rFonts w:cstheme="minorHAnsi"/>
                <w:sz w:val="20"/>
                <w:szCs w:val="20"/>
                <w:lang w:val="en-US"/>
              </w:rPr>
            </w:pPr>
          </w:p>
        </w:tc>
        <w:tc>
          <w:tcPr>
            <w:tcW w:w="1102" w:type="pct"/>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c>
          <w:tcPr>
            <w:cnfStyle w:val="000010000000"/>
            <w:tcW w:w="1101" w:type="pct"/>
            <w:gridSpan w:val="2"/>
          </w:tcPr>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rPr>
                <w:rFonts w:cstheme="minorHAnsi"/>
                <w:color w:val="000000"/>
                <w:sz w:val="20"/>
                <w:szCs w:val="20"/>
                <w:lang w:val="en-US" w:bidi="en-US"/>
              </w:rPr>
            </w:pPr>
            <w:r w:rsidRPr="007B2A5C">
              <w:rPr>
                <w:rFonts w:cstheme="minorHAnsi"/>
                <w:color w:val="000000"/>
                <w:sz w:val="20"/>
                <w:szCs w:val="20"/>
                <w:lang w:val="en-US" w:bidi="en-US"/>
              </w:rPr>
              <w:t>email:</w:t>
            </w:r>
          </w:p>
        </w:tc>
        <w:tc>
          <w:tcPr>
            <w:tcW w:w="743" w:type="pct"/>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c>
          <w:tcPr>
            <w:cnfStyle w:val="000010000000"/>
            <w:tcW w:w="864" w:type="pct"/>
          </w:tcPr>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rPr>
                <w:rFonts w:cstheme="minorHAnsi"/>
                <w:color w:val="000000"/>
                <w:sz w:val="20"/>
                <w:szCs w:val="20"/>
                <w:lang w:val="en-US" w:bidi="en-US"/>
              </w:rPr>
            </w:pPr>
            <w:r w:rsidRPr="007B2A5C">
              <w:rPr>
                <w:rFonts w:cstheme="minorHAnsi"/>
                <w:color w:val="000000"/>
                <w:sz w:val="20"/>
                <w:szCs w:val="20"/>
                <w:lang w:val="en-US" w:bidi="en-US"/>
              </w:rPr>
              <w:t>email:</w:t>
            </w:r>
          </w:p>
        </w:tc>
      </w:tr>
      <w:tr w:rsidR="007B2A5C" w:rsidRPr="007B2A5C" w:rsidTr="005A4E19">
        <w:trPr>
          <w:cnfStyle w:val="000000100000"/>
          <w:trHeight w:val="754"/>
        </w:trPr>
        <w:tc>
          <w:tcPr>
            <w:cnfStyle w:val="000010000000"/>
            <w:tcW w:w="1190" w:type="pct"/>
            <w:vMerge w:val="restart"/>
          </w:tcPr>
          <w:p w:rsidR="007B2A5C" w:rsidRPr="007B2A5C" w:rsidRDefault="007B2A5C" w:rsidP="007B2A5C">
            <w:pPr>
              <w:jc w:val="both"/>
              <w:rPr>
                <w:rFonts w:cstheme="minorHAnsi"/>
                <w:sz w:val="20"/>
                <w:szCs w:val="20"/>
                <w:lang w:val="en-US"/>
              </w:rPr>
            </w:pPr>
            <w:r w:rsidRPr="007B2A5C">
              <w:rPr>
                <w:rFonts w:cstheme="minorHAnsi"/>
                <w:sz w:val="20"/>
                <w:szCs w:val="20"/>
                <w:lang w:val="en-US"/>
              </w:rPr>
              <w:t>Implementation arrangements</w:t>
            </w:r>
          </w:p>
          <w:p w:rsidR="007B2A5C" w:rsidRPr="007B2A5C" w:rsidRDefault="007B2A5C" w:rsidP="007B2A5C">
            <w:pPr>
              <w:jc w:val="both"/>
              <w:rPr>
                <w:rFonts w:cstheme="minorHAnsi"/>
                <w:sz w:val="20"/>
                <w:szCs w:val="20"/>
                <w:lang w:val="en-US"/>
              </w:rPr>
            </w:pPr>
            <w:r w:rsidRPr="007B2A5C">
              <w:rPr>
                <w:rFonts w:cstheme="minorHAnsi"/>
                <w:sz w:val="20"/>
                <w:szCs w:val="20"/>
                <w:lang w:val="en-US"/>
              </w:rPr>
              <w:t>(Name and contacts)</w:t>
            </w:r>
          </w:p>
        </w:tc>
        <w:tc>
          <w:tcPr>
            <w:tcW w:w="3810" w:type="pct"/>
            <w:gridSpan w:val="5"/>
          </w:tcPr>
          <w:p w:rsidR="007B2A5C" w:rsidRPr="007B2A5C" w:rsidRDefault="007B2A5C" w:rsidP="001D3EB2">
            <w:pPr>
              <w:autoSpaceDE w:val="0"/>
              <w:autoSpaceDN w:val="0"/>
              <w:adjustRightInd w:val="0"/>
              <w:jc w:val="both"/>
              <w:cnfStyle w:val="000000100000"/>
              <w:rPr>
                <w:rFonts w:cstheme="minorHAnsi"/>
                <w:sz w:val="20"/>
                <w:szCs w:val="20"/>
                <w:lang w:val="en-US"/>
              </w:rPr>
            </w:pPr>
            <w:r w:rsidRPr="007B2A5C">
              <w:rPr>
                <w:rFonts w:cstheme="minorHAnsi"/>
                <w:sz w:val="20"/>
                <w:szCs w:val="20"/>
                <w:lang w:val="en-US"/>
              </w:rPr>
              <w:t>Supervision** (Upon completion of the procedure, the name and</w:t>
            </w:r>
          </w:p>
          <w:p w:rsidR="007B2A5C" w:rsidRPr="007B2A5C" w:rsidRDefault="007B2A5C" w:rsidP="001D3EB2">
            <w:pPr>
              <w:autoSpaceDE w:val="0"/>
              <w:autoSpaceDN w:val="0"/>
              <w:adjustRightInd w:val="0"/>
              <w:jc w:val="both"/>
              <w:cnfStyle w:val="000000100000"/>
              <w:rPr>
                <w:rFonts w:cstheme="minorHAnsi"/>
                <w:sz w:val="20"/>
                <w:szCs w:val="20"/>
                <w:lang w:val="en-US"/>
              </w:rPr>
            </w:pPr>
            <w:r w:rsidRPr="007B2A5C">
              <w:rPr>
                <w:rFonts w:cstheme="minorHAnsi"/>
                <w:sz w:val="20"/>
                <w:szCs w:val="20"/>
                <w:lang w:val="en-US"/>
              </w:rPr>
              <w:t>contact of the Supervising Engineer will be added to the fields</w:t>
            </w:r>
          </w:p>
          <w:p w:rsidR="007B2A5C" w:rsidRPr="007B2A5C" w:rsidRDefault="007B2A5C" w:rsidP="001D3EB2">
            <w:pPr>
              <w:autoSpaceDE w:val="0"/>
              <w:autoSpaceDN w:val="0"/>
              <w:adjustRightInd w:val="0"/>
              <w:jc w:val="both"/>
              <w:cnfStyle w:val="000000100000"/>
              <w:rPr>
                <w:rFonts w:cstheme="minorHAnsi"/>
                <w:color w:val="000000"/>
                <w:sz w:val="20"/>
                <w:szCs w:val="20"/>
                <w:lang w:val="en-US" w:bidi="en-US"/>
              </w:rPr>
            </w:pPr>
            <w:r w:rsidRPr="007B2A5C">
              <w:rPr>
                <w:rFonts w:cstheme="minorHAnsi"/>
                <w:sz w:val="20"/>
                <w:szCs w:val="20"/>
                <w:lang w:val="en-US"/>
              </w:rPr>
              <w:t>below).</w:t>
            </w:r>
          </w:p>
        </w:tc>
      </w:tr>
      <w:tr w:rsidR="007B2A5C" w:rsidRPr="007B2A5C" w:rsidTr="005A4E19">
        <w:trPr>
          <w:trHeight w:val="754"/>
        </w:trPr>
        <w:tc>
          <w:tcPr>
            <w:cnfStyle w:val="000010000000"/>
            <w:tcW w:w="1190" w:type="pct"/>
            <w:vMerge/>
          </w:tcPr>
          <w:p w:rsidR="007B2A5C" w:rsidRPr="007B2A5C" w:rsidRDefault="007B2A5C" w:rsidP="007B2A5C">
            <w:pPr>
              <w:jc w:val="both"/>
              <w:rPr>
                <w:rFonts w:cstheme="minorHAnsi"/>
                <w:sz w:val="20"/>
                <w:szCs w:val="20"/>
                <w:lang w:val="en-US"/>
              </w:rPr>
            </w:pPr>
          </w:p>
        </w:tc>
        <w:tc>
          <w:tcPr>
            <w:tcW w:w="3810" w:type="pct"/>
            <w:gridSpan w:val="5"/>
          </w:tcPr>
          <w:p w:rsidR="007B2A5C" w:rsidRPr="007B2A5C" w:rsidRDefault="007B2A5C" w:rsidP="001D3EB2">
            <w:pPr>
              <w:autoSpaceDE w:val="0"/>
              <w:autoSpaceDN w:val="0"/>
              <w:adjustRightInd w:val="0"/>
              <w:jc w:val="both"/>
              <w:cnfStyle w:val="000000000000"/>
              <w:rPr>
                <w:rFonts w:cstheme="minorHAnsi"/>
                <w:sz w:val="20"/>
                <w:szCs w:val="20"/>
                <w:lang w:val="en-US"/>
              </w:rPr>
            </w:pPr>
            <w:r w:rsidRPr="007B2A5C">
              <w:rPr>
                <w:rFonts w:cstheme="minorHAnsi"/>
                <w:sz w:val="20"/>
                <w:szCs w:val="20"/>
                <w:lang w:val="en-US"/>
              </w:rPr>
              <w:t>Will be determined after completing the public procurement</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sz w:val="20"/>
                <w:szCs w:val="20"/>
                <w:lang w:val="en-US"/>
              </w:rPr>
              <w:t>procedures for the sub-project need.</w:t>
            </w:r>
          </w:p>
        </w:tc>
      </w:tr>
      <w:tr w:rsidR="007B2A5C" w:rsidRPr="007B2A5C" w:rsidTr="005A4E19">
        <w:trPr>
          <w:cnfStyle w:val="000000100000"/>
          <w:trHeight w:val="65"/>
        </w:trPr>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t>SITE DESCRIPTION</w:t>
            </w:r>
          </w:p>
        </w:tc>
      </w:tr>
      <w:tr w:rsidR="007B2A5C" w:rsidRPr="007B2A5C" w:rsidTr="005A4E19">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Name of site</w:t>
            </w:r>
          </w:p>
        </w:tc>
        <w:tc>
          <w:tcPr>
            <w:tcW w:w="3810" w:type="pct"/>
            <w:gridSpan w:val="5"/>
          </w:tcPr>
          <w:p w:rsidR="007B2A5C" w:rsidRPr="007B2A5C" w:rsidRDefault="00B93119" w:rsidP="001D3EB2">
            <w:pPr>
              <w:jc w:val="both"/>
              <w:cnfStyle w:val="000000000000"/>
              <w:rPr>
                <w:rFonts w:cstheme="minorHAnsi"/>
                <w:sz w:val="20"/>
                <w:szCs w:val="20"/>
                <w:lang w:val="en-US"/>
              </w:rPr>
            </w:pPr>
            <w:r>
              <w:rPr>
                <w:rFonts w:cstheme="minorHAnsi"/>
                <w:sz w:val="20"/>
                <w:szCs w:val="20"/>
                <w:lang w:val="en-GB"/>
              </w:rPr>
              <w:t>C</w:t>
            </w:r>
            <w:r w:rsidRPr="00B93119">
              <w:rPr>
                <w:rFonts w:cstheme="minorHAnsi"/>
                <w:sz w:val="20"/>
                <w:szCs w:val="20"/>
                <w:lang w:val="en-GB"/>
              </w:rPr>
              <w:t>entral part of the City of Kriva Palanka, near the str. “Ilindenska”, in vicinity of municipal building.</w:t>
            </w:r>
          </w:p>
        </w:tc>
      </w:tr>
      <w:tr w:rsidR="007B2A5C" w:rsidRPr="007B2A5C" w:rsidTr="00FA74D4">
        <w:trPr>
          <w:cnfStyle w:val="000000100000"/>
          <w:trHeight w:val="249"/>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Describe site location (geographic description)</w:t>
            </w:r>
          </w:p>
        </w:tc>
        <w:tc>
          <w:tcPr>
            <w:tcW w:w="1637" w:type="pct"/>
            <w:gridSpan w:val="2"/>
          </w:tcPr>
          <w:p w:rsidR="005A4E19" w:rsidRPr="00BB3ED0" w:rsidRDefault="005A4E19" w:rsidP="001D3EB2">
            <w:pPr>
              <w:jc w:val="both"/>
              <w:cnfStyle w:val="000000100000"/>
              <w:rPr>
                <w:rFonts w:eastAsia="NSimSun" w:cstheme="minorHAnsi"/>
                <w:sz w:val="20"/>
                <w:szCs w:val="20"/>
                <w:lang w:val="en-GB"/>
              </w:rPr>
            </w:pPr>
            <w:r w:rsidRPr="00BB3ED0">
              <w:rPr>
                <w:rFonts w:eastAsia="NSimSun" w:cstheme="minorHAnsi"/>
                <w:sz w:val="20"/>
                <w:szCs w:val="20"/>
                <w:lang w:val="en-GB"/>
              </w:rPr>
              <w:t xml:space="preserve">The project area is located in </w:t>
            </w:r>
            <w:r w:rsidR="00BB3ED0" w:rsidRPr="00BB3ED0">
              <w:rPr>
                <w:rFonts w:eastAsia="NSimSun" w:cstheme="minorHAnsi"/>
                <w:sz w:val="20"/>
                <w:szCs w:val="20"/>
                <w:lang w:val="en-GB"/>
              </w:rPr>
              <w:t>cadastre parcel No. 1684</w:t>
            </w:r>
            <w:r w:rsidRPr="00BB3ED0">
              <w:rPr>
                <w:rFonts w:eastAsia="NSimSun" w:cstheme="minorHAnsi"/>
                <w:sz w:val="20"/>
                <w:szCs w:val="20"/>
                <w:lang w:val="en-GB"/>
              </w:rPr>
              <w:t xml:space="preserve">, in City of </w:t>
            </w:r>
            <w:r w:rsidR="00BB3ED0" w:rsidRPr="00BB3ED0">
              <w:rPr>
                <w:rFonts w:eastAsia="NSimSun" w:cstheme="minorHAnsi"/>
                <w:sz w:val="20"/>
                <w:szCs w:val="20"/>
                <w:lang w:val="en-GB"/>
              </w:rPr>
              <w:t>Kriva Palanka</w:t>
            </w:r>
            <w:r w:rsidRPr="00BB3ED0">
              <w:rPr>
                <w:rFonts w:eastAsia="NSimSun" w:cstheme="minorHAnsi"/>
                <w:sz w:val="20"/>
                <w:szCs w:val="20"/>
                <w:lang w:val="en-GB"/>
              </w:rPr>
              <w:t>.</w:t>
            </w:r>
          </w:p>
          <w:p w:rsidR="00B93119" w:rsidRPr="00BB3ED0" w:rsidRDefault="00B93119" w:rsidP="001D3EB2">
            <w:pPr>
              <w:jc w:val="both"/>
              <w:cnfStyle w:val="000000100000"/>
              <w:rPr>
                <w:rFonts w:eastAsia="NSimSun" w:cstheme="minorHAnsi"/>
                <w:sz w:val="20"/>
                <w:szCs w:val="20"/>
                <w:lang w:val="en-GB"/>
              </w:rPr>
            </w:pPr>
            <w:r w:rsidRPr="00BB3ED0">
              <w:rPr>
                <w:rFonts w:eastAsia="NSimSun" w:cstheme="minorHAnsi"/>
                <w:sz w:val="20"/>
                <w:szCs w:val="20"/>
                <w:lang w:val="en-US"/>
              </w:rPr>
              <w:t>The project area, where the project activities for renovation of the kindergarten will be performed, is located in the central part of the City of Kriva Palanka.</w:t>
            </w:r>
          </w:p>
          <w:p w:rsidR="00B93119" w:rsidRPr="00BB3ED0" w:rsidRDefault="00B93119" w:rsidP="001D3EB2">
            <w:pPr>
              <w:jc w:val="both"/>
              <w:cnfStyle w:val="000000100000"/>
              <w:rPr>
                <w:rFonts w:eastAsia="NSimSun" w:cstheme="minorHAnsi"/>
                <w:sz w:val="20"/>
                <w:szCs w:val="20"/>
                <w:lang w:val="en-US"/>
              </w:rPr>
            </w:pPr>
            <w:r w:rsidRPr="00BB3ED0">
              <w:rPr>
                <w:rFonts w:eastAsia="NSimSun" w:cstheme="minorHAnsi"/>
                <w:sz w:val="20"/>
                <w:szCs w:val="20"/>
                <w:lang w:val="en-GB"/>
              </w:rPr>
              <w:t>Near the project site are located: residential facilities (buildings and houses), primary school “Joakim Krchovski” (about 80 m south from the project location), two water recipients – Duracka river (about 80 m south from the project location), Kriva river (about 70 m west from the project location) and municipality building (about 70 m northwest from the project area).</w:t>
            </w:r>
          </w:p>
          <w:p w:rsidR="005A4E19" w:rsidRPr="00BB3ED0" w:rsidRDefault="005A4E19" w:rsidP="001D3EB2">
            <w:pPr>
              <w:jc w:val="both"/>
              <w:cnfStyle w:val="000000100000"/>
              <w:rPr>
                <w:rFonts w:eastAsia="NSimSun" w:cstheme="minorHAnsi"/>
                <w:sz w:val="20"/>
                <w:szCs w:val="20"/>
                <w:lang w:val="en-GB"/>
              </w:rPr>
            </w:pPr>
          </w:p>
        </w:tc>
        <w:tc>
          <w:tcPr>
            <w:cnfStyle w:val="000010000000"/>
            <w:tcW w:w="2173" w:type="pct"/>
            <w:gridSpan w:val="3"/>
            <w:vMerge w:val="restart"/>
            <w:shd w:val="clear" w:color="auto" w:fill="FFFFFF" w:themeFill="background1"/>
          </w:tcPr>
          <w:p w:rsidR="007B2A5C" w:rsidRPr="007B2A5C" w:rsidRDefault="007B2A5C" w:rsidP="001D3EB2">
            <w:pPr>
              <w:jc w:val="both"/>
              <w:rPr>
                <w:rFonts w:cstheme="minorHAnsi"/>
                <w:sz w:val="20"/>
                <w:szCs w:val="20"/>
                <w:lang w:val="en-US"/>
              </w:rPr>
            </w:pPr>
            <w:r w:rsidRPr="007B2A5C">
              <w:rPr>
                <w:rFonts w:cstheme="minorHAnsi"/>
                <w:sz w:val="20"/>
                <w:szCs w:val="20"/>
                <w:lang w:val="en-US"/>
              </w:rPr>
              <w:t>Annex 1: Site infor</w:t>
            </w:r>
            <w:r w:rsidR="002B1E7B">
              <w:rPr>
                <w:rFonts w:cstheme="minorHAnsi"/>
                <w:sz w:val="20"/>
                <w:szCs w:val="20"/>
                <w:lang w:val="en-US"/>
              </w:rPr>
              <w:t>mation (figure from the site) [</w:t>
            </w:r>
            <w:r w:rsidR="00134F19">
              <w:rPr>
                <w:rFonts w:cstheme="minorHAnsi"/>
                <w:sz w:val="20"/>
                <w:szCs w:val="20"/>
                <w:lang w:val="en-US"/>
              </w:rPr>
              <w:t>x</w:t>
            </w:r>
            <w:r w:rsidRPr="007B2A5C">
              <w:rPr>
                <w:rFonts w:cstheme="minorHAnsi"/>
                <w:sz w:val="20"/>
                <w:szCs w:val="20"/>
                <w:lang w:val="en-US"/>
              </w:rPr>
              <w:t>]Y [] N</w:t>
            </w:r>
          </w:p>
        </w:tc>
      </w:tr>
      <w:tr w:rsidR="007B2A5C" w:rsidRPr="007B2A5C" w:rsidTr="00FA74D4">
        <w:trPr>
          <w:trHeight w:val="249"/>
        </w:trPr>
        <w:tc>
          <w:tcPr>
            <w:cnfStyle w:val="000010000000"/>
            <w:tcW w:w="1190" w:type="pct"/>
          </w:tcPr>
          <w:p w:rsidR="007B2A5C" w:rsidRPr="007B2A5C" w:rsidRDefault="007B2A5C" w:rsidP="007B2A5C">
            <w:pPr>
              <w:widowControl w:val="0"/>
              <w:jc w:val="both"/>
              <w:rPr>
                <w:rFonts w:eastAsia="NSimSun" w:cstheme="minorHAnsi"/>
                <w:sz w:val="20"/>
                <w:szCs w:val="20"/>
                <w:highlight w:val="yellow"/>
                <w:lang w:val="en-US"/>
              </w:rPr>
            </w:pPr>
            <w:r w:rsidRPr="007B2A5C">
              <w:rPr>
                <w:rFonts w:eastAsia="NSimSun" w:cstheme="minorHAnsi"/>
                <w:sz w:val="20"/>
                <w:szCs w:val="20"/>
                <w:lang w:val="en-US"/>
              </w:rPr>
              <w:t>Who owns the land?</w:t>
            </w:r>
          </w:p>
        </w:tc>
        <w:tc>
          <w:tcPr>
            <w:tcW w:w="1637" w:type="pct"/>
            <w:gridSpan w:val="2"/>
          </w:tcPr>
          <w:p w:rsidR="007B2A5C" w:rsidRPr="007B2A5C" w:rsidRDefault="00134F19" w:rsidP="007B2A5C">
            <w:pPr>
              <w:jc w:val="both"/>
              <w:cnfStyle w:val="000000000000"/>
              <w:rPr>
                <w:rFonts w:eastAsia="NSimSun" w:cstheme="minorHAnsi"/>
                <w:sz w:val="20"/>
                <w:szCs w:val="20"/>
                <w:lang w:val="en-US"/>
              </w:rPr>
            </w:pPr>
            <w:r w:rsidRPr="00134F19">
              <w:rPr>
                <w:rFonts w:eastAsia="NSimSun" w:cstheme="minorHAnsi"/>
                <w:sz w:val="20"/>
                <w:szCs w:val="20"/>
                <w:lang w:val="en-GB"/>
              </w:rPr>
              <w:t>Republic of North Macedonia</w:t>
            </w:r>
          </w:p>
        </w:tc>
        <w:tc>
          <w:tcPr>
            <w:cnfStyle w:val="000010000000"/>
            <w:tcW w:w="2173" w:type="pct"/>
            <w:gridSpan w:val="3"/>
            <w:vMerge/>
            <w:shd w:val="clear" w:color="auto" w:fill="FFFFFF" w:themeFill="background1"/>
          </w:tcPr>
          <w:p w:rsidR="007B2A5C" w:rsidRPr="007B2A5C" w:rsidRDefault="007B2A5C" w:rsidP="007B2A5C">
            <w:pPr>
              <w:jc w:val="both"/>
              <w:rPr>
                <w:rFonts w:cstheme="minorHAnsi"/>
                <w:sz w:val="20"/>
                <w:szCs w:val="20"/>
                <w:lang w:val="en-US"/>
              </w:rPr>
            </w:pPr>
          </w:p>
        </w:tc>
      </w:tr>
      <w:tr w:rsidR="007B2A5C" w:rsidRPr="007B2A5C" w:rsidTr="00FA74D4">
        <w:trPr>
          <w:cnfStyle w:val="000000100000"/>
          <w:trHeight w:val="249"/>
        </w:trPr>
        <w:tc>
          <w:tcPr>
            <w:cnfStyle w:val="000010000000"/>
            <w:tcW w:w="1190" w:type="pct"/>
          </w:tcPr>
          <w:p w:rsidR="007B2A5C" w:rsidRPr="007B2A5C" w:rsidRDefault="007B2A5C" w:rsidP="007B2A5C">
            <w:pPr>
              <w:jc w:val="both"/>
              <w:rPr>
                <w:rFonts w:eastAsia="NSimSun" w:cstheme="minorHAnsi"/>
                <w:sz w:val="20"/>
                <w:szCs w:val="20"/>
                <w:highlight w:val="yellow"/>
                <w:lang w:val="en-US"/>
              </w:rPr>
            </w:pPr>
            <w:r w:rsidRPr="007B2A5C">
              <w:rPr>
                <w:rFonts w:eastAsia="NSimSun" w:cstheme="minorHAnsi"/>
                <w:sz w:val="20"/>
                <w:szCs w:val="20"/>
                <w:lang w:val="en-US"/>
              </w:rPr>
              <w:t>Geographic description</w:t>
            </w:r>
          </w:p>
        </w:tc>
        <w:tc>
          <w:tcPr>
            <w:tcW w:w="1637" w:type="pct"/>
            <w:gridSpan w:val="2"/>
          </w:tcPr>
          <w:p w:rsidR="00134F19" w:rsidRPr="00134F19" w:rsidRDefault="00134F19" w:rsidP="001D3EB2">
            <w:pPr>
              <w:jc w:val="both"/>
              <w:cnfStyle w:val="000000100000"/>
              <w:rPr>
                <w:rFonts w:eastAsia="NSimSun" w:cstheme="minorHAnsi"/>
                <w:sz w:val="20"/>
                <w:szCs w:val="20"/>
                <w:lang w:val="en-GB"/>
              </w:rPr>
            </w:pPr>
            <w:r w:rsidRPr="00134F19">
              <w:rPr>
                <w:rFonts w:eastAsia="NSimSun" w:cstheme="minorHAnsi"/>
                <w:sz w:val="20"/>
                <w:szCs w:val="20"/>
                <w:lang w:val="en-GB"/>
              </w:rPr>
              <w:t>Country: RNM</w:t>
            </w:r>
          </w:p>
          <w:p w:rsidR="00B93119" w:rsidRPr="00B93119" w:rsidRDefault="00B93119" w:rsidP="001D3EB2">
            <w:pPr>
              <w:jc w:val="both"/>
              <w:cnfStyle w:val="000000100000"/>
              <w:rPr>
                <w:rFonts w:eastAsia="NSimSun" w:cstheme="minorHAnsi"/>
                <w:sz w:val="20"/>
                <w:szCs w:val="20"/>
                <w:lang w:val="en-GB"/>
              </w:rPr>
            </w:pPr>
            <w:r w:rsidRPr="00B93119">
              <w:rPr>
                <w:rFonts w:eastAsia="NSimSun" w:cstheme="minorHAnsi"/>
                <w:sz w:val="20"/>
                <w:szCs w:val="20"/>
                <w:lang w:val="en-GB"/>
              </w:rPr>
              <w:t>Region: Northeastern region</w:t>
            </w:r>
          </w:p>
          <w:p w:rsidR="00B93119" w:rsidRPr="00B93119" w:rsidRDefault="00B93119" w:rsidP="001D3EB2">
            <w:pPr>
              <w:jc w:val="both"/>
              <w:cnfStyle w:val="000000100000"/>
              <w:rPr>
                <w:rFonts w:eastAsia="NSimSun" w:cstheme="minorHAnsi"/>
                <w:sz w:val="20"/>
                <w:szCs w:val="20"/>
                <w:lang w:val="en-GB"/>
              </w:rPr>
            </w:pPr>
            <w:r w:rsidRPr="00B93119">
              <w:rPr>
                <w:rFonts w:eastAsia="NSimSun" w:cstheme="minorHAnsi"/>
                <w:sz w:val="20"/>
                <w:szCs w:val="20"/>
                <w:lang w:val="en-GB"/>
              </w:rPr>
              <w:t>Municipality: Kriva Palanka</w:t>
            </w:r>
          </w:p>
          <w:p w:rsidR="007B2A5C" w:rsidRPr="007B2A5C" w:rsidRDefault="00B93119" w:rsidP="001D3EB2">
            <w:pPr>
              <w:jc w:val="both"/>
              <w:cnfStyle w:val="000000100000"/>
              <w:rPr>
                <w:rFonts w:eastAsia="NSimSun" w:cstheme="minorHAnsi"/>
                <w:sz w:val="20"/>
                <w:szCs w:val="20"/>
                <w:lang w:val="en-US"/>
              </w:rPr>
            </w:pPr>
            <w:r w:rsidRPr="00B93119">
              <w:rPr>
                <w:rFonts w:eastAsia="NSimSun" w:cstheme="minorHAnsi"/>
                <w:sz w:val="20"/>
                <w:szCs w:val="20"/>
                <w:lang w:val="en-GB"/>
              </w:rPr>
              <w:t>Settlement: Kriva Palanka</w:t>
            </w:r>
          </w:p>
        </w:tc>
        <w:tc>
          <w:tcPr>
            <w:cnfStyle w:val="000010000000"/>
            <w:tcW w:w="2173" w:type="pct"/>
            <w:gridSpan w:val="3"/>
            <w:vMerge/>
            <w:shd w:val="clear" w:color="auto" w:fill="FFFFFF" w:themeFill="background1"/>
          </w:tcPr>
          <w:p w:rsidR="007B2A5C" w:rsidRPr="007B2A5C" w:rsidRDefault="007B2A5C" w:rsidP="007B2A5C">
            <w:pPr>
              <w:jc w:val="both"/>
              <w:rPr>
                <w:rFonts w:cstheme="minorHAnsi"/>
                <w:sz w:val="20"/>
                <w:szCs w:val="20"/>
                <w:lang w:val="en-US"/>
              </w:rPr>
            </w:pPr>
          </w:p>
        </w:tc>
      </w:tr>
      <w:tr w:rsidR="007B2A5C" w:rsidRPr="007B2A5C" w:rsidTr="005A4E19">
        <w:trPr>
          <w:trHeight w:val="170"/>
        </w:trPr>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lastRenderedPageBreak/>
              <w:t>LEGISLATION</w:t>
            </w:r>
          </w:p>
        </w:tc>
      </w:tr>
      <w:tr w:rsidR="007B2A5C" w:rsidRPr="007B2A5C" w:rsidTr="005A4E19">
        <w:trPr>
          <w:cnfStyle w:val="00000010000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Identify national &amp;local legislation &amp; permits that apply to sub-project activity(s)</w:t>
            </w:r>
          </w:p>
        </w:tc>
        <w:tc>
          <w:tcPr>
            <w:tcW w:w="3810" w:type="pct"/>
            <w:gridSpan w:val="5"/>
            <w:shd w:val="clear" w:color="auto" w:fill="FFFFFF" w:themeFill="background1"/>
          </w:tcPr>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Environment (Official Gazette No.53/05,81/05,24/07,159/08, 83/2009, 124/2010, 51/2011, 123/12, 93/13, 163/13, 42/14, 44/15 129/15, 192/15, 39/16, 99/18);</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Waters (Official Gazette No. 87/08, 6 / 09, 161/09, 83/10, 51/11, 44/12, 163/13);</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Waste (Official Gazette No. 68/04, 71/04, 107/07, 102/08, 134/08, 124/10 and 51/11, 123/12, 147/13, 163/13, 146/15, 192/15);</w:t>
            </w:r>
          </w:p>
          <w:p w:rsidR="00DE2E51" w:rsidRDefault="007B2A5C" w:rsidP="00DE2E51">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List of Waste Types (Official Gazette No. 100/05);</w:t>
            </w:r>
          </w:p>
          <w:p w:rsidR="00DE2E51" w:rsidRPr="00DE2E51" w:rsidRDefault="00DE2E51" w:rsidP="00DE2E51">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DE2E51">
              <w:rPr>
                <w:rFonts w:cstheme="minorHAnsi"/>
                <w:sz w:val="20"/>
                <w:szCs w:val="20"/>
              </w:rPr>
              <w:t>Rulebook on the manner of treatment of waste and waste products containing asbestos (Official Gazette of RM, No.89/06)</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Nature Protection (Official Gazette No. 67/06, 16/06, 84/07, 59/12, 13/13, 163/13, 146/15);</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Noise Protection (“ Official Gazette No. 79/07, 124/10, 47/11, 163/13, 146/15);</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Chemicals (Official Gazette of the Republic of Macedonia No. 145/10, 53/11, 164/13, 116/15 and 149/15);</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 xml:space="preserve">Law on Ambient Air Quality (Official Gazette No. 67/04 with amendments Nos. 92/07, 35/10, 47/11, 59/12, 163/13, 10/15, 146/15); </w:t>
            </w:r>
          </w:p>
          <w:p w:rsidR="00FA74D4" w:rsidRDefault="007B2A5C" w:rsidP="00FA74D4">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Protection of Cultural Heritage (Official Gazette No. 20/04, 115/07, 18/11, 148/11, 23/13, 137/13, 164/13, 38/14, 44/14);</w:t>
            </w:r>
          </w:p>
          <w:p w:rsidR="00FA74D4" w:rsidRDefault="00FA74D4" w:rsidP="00FA74D4">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FA74D4">
              <w:rPr>
                <w:rFonts w:cstheme="minorHAnsi"/>
                <w:sz w:val="20"/>
                <w:szCs w:val="20"/>
                <w:lang w:val="en-US"/>
              </w:rPr>
              <w:t>Labor Law of Republic of Macedonia (Official Gazette No. 62/05, 106/08, 161/08, 114/09,130/09, 50/10, 52/10, 124/10, 47/11, 11/12,39/12, 13/13, 25/13, 170/13, 187/13, 113/14, 20/15, 33/15, 72/15, 129/15, 27/16);</w:t>
            </w:r>
          </w:p>
          <w:p w:rsidR="00FA74D4" w:rsidRPr="00FA74D4" w:rsidRDefault="00FA74D4" w:rsidP="00FA74D4">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FA74D4">
              <w:rPr>
                <w:rFonts w:cstheme="minorHAnsi"/>
                <w:sz w:val="20"/>
                <w:szCs w:val="20"/>
                <w:lang w:val="en-US"/>
              </w:rPr>
              <w:t xml:space="preserve">Law on Occupational Health and Safety (Official Gazette No. 92/07, 136/11, 23/13, 25/13, 137/13, 164/13, 158/14, 15/15 and 129/15); </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for Health Protection (Official Gazette No. 07/07, 44/11, 145/12, 87/13);</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Access to Public Information (Official Gazette of RM no. 13/06, 86/08, 06/10, 42/14, 148/15, 55/16);</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Traffic Safety (Official Gazette of RM no. 169/15, 55/16);</w:t>
            </w:r>
          </w:p>
          <w:p w:rsidR="007B2A5C" w:rsidRPr="007B2A5C" w:rsidRDefault="007B2A5C" w:rsidP="001D3EB2">
            <w:pPr>
              <w:pStyle w:val="ListParagraph"/>
              <w:widowControl w:val="0"/>
              <w:numPr>
                <w:ilvl w:val="0"/>
                <w:numId w:val="4"/>
              </w:numP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the Protection of Children (Official Gazette of the RM ”No. 23/13, 12/14, 44/14, 144/14, 10/15, 25/15, 150/15, 192/15, 27/16, 163/17, 21/18 and 198 /18);</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Rulebook on standards and norms for performing activities of child care institutions (Official Gazette of the RM No. 28/14, 40/14, 136/14, 71/15 and 170/16).</w:t>
            </w:r>
          </w:p>
        </w:tc>
      </w:tr>
      <w:tr w:rsidR="007B2A5C" w:rsidRPr="007B2A5C" w:rsidTr="005A4E19">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t>PUBLIC CONSULTATION</w:t>
            </w:r>
          </w:p>
        </w:tc>
      </w:tr>
      <w:tr w:rsidR="007B2A5C" w:rsidRPr="007B2A5C" w:rsidTr="005A4E19">
        <w:trPr>
          <w:cnfStyle w:val="00000010000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Identify when / where the public consultation process took place and what were the remarks from the consulted stakeholders</w:t>
            </w:r>
          </w:p>
        </w:tc>
        <w:tc>
          <w:tcPr>
            <w:tcW w:w="3810" w:type="pct"/>
            <w:gridSpan w:val="5"/>
            <w:shd w:val="clear" w:color="auto" w:fill="FFFFFF" w:themeFill="background1"/>
          </w:tcPr>
          <w:p w:rsidR="007B2A5C" w:rsidRPr="007B2A5C" w:rsidRDefault="007B2A5C" w:rsidP="001D3EB2">
            <w:pPr>
              <w:jc w:val="both"/>
              <w:cnfStyle w:val="000000100000"/>
              <w:rPr>
                <w:rFonts w:eastAsia="NSimSun" w:cstheme="minorHAnsi"/>
                <w:sz w:val="20"/>
                <w:szCs w:val="20"/>
                <w:highlight w:val="green"/>
                <w:lang w:val="en-US"/>
              </w:rPr>
            </w:pPr>
            <w:r w:rsidRPr="007B2A5C">
              <w:rPr>
                <w:rFonts w:cstheme="minorHAnsi"/>
                <w:sz w:val="20"/>
                <w:szCs w:val="20"/>
                <w:lang w:val="en-US"/>
              </w:rPr>
              <w:t xml:space="preserve">The draft Environmental and Social Management Plan (ESMP) Checklist (for the projects with moderate risk) will be available for the public for 14 days on web site of the Municipality </w:t>
            </w:r>
            <w:r w:rsidR="00183362">
              <w:rPr>
                <w:rFonts w:cstheme="minorHAnsi"/>
                <w:sz w:val="20"/>
                <w:szCs w:val="20"/>
                <w:lang w:val="en-US"/>
              </w:rPr>
              <w:t xml:space="preserve">of Kriva Palanka </w:t>
            </w:r>
            <w:r w:rsidRPr="007B2A5C">
              <w:rPr>
                <w:rFonts w:cstheme="minorHAnsi"/>
                <w:sz w:val="20"/>
                <w:szCs w:val="20"/>
                <w:lang w:val="en-US"/>
              </w:rPr>
              <w:t xml:space="preserve">and the web site of the MLSP PIU. All relevant comments and suggestions received by the stakeholders will be included into the final ESMP checklist and will be submitted to the PIU for the approval by the MLSP Environmental Expert and World Bank Specialist. </w:t>
            </w:r>
            <w:r w:rsidRPr="007B2A5C">
              <w:rPr>
                <w:rFonts w:cstheme="minorHAnsi"/>
                <w:b/>
                <w:sz w:val="20"/>
                <w:szCs w:val="20"/>
                <w:u w:val="single"/>
                <w:lang w:val="en-US"/>
              </w:rPr>
              <w:t>Approved Final version of ESMP Checklist should be included in the Grant Agreement with the proponent and respective bidding documents and construction contracts.</w:t>
            </w:r>
          </w:p>
          <w:p w:rsidR="007B2A5C" w:rsidRDefault="007B2A5C" w:rsidP="001D3EB2">
            <w:pPr>
              <w:jc w:val="both"/>
              <w:cnfStyle w:val="000000100000"/>
              <w:rPr>
                <w:rFonts w:cstheme="minorHAnsi"/>
                <w:sz w:val="20"/>
                <w:szCs w:val="20"/>
                <w:lang w:val="en-US"/>
              </w:rPr>
            </w:pPr>
          </w:p>
          <w:p w:rsidR="00134F19" w:rsidRPr="007B2A5C" w:rsidRDefault="00134F19" w:rsidP="001D3EB2">
            <w:pPr>
              <w:jc w:val="both"/>
              <w:cnfStyle w:val="000000100000"/>
              <w:rPr>
                <w:rFonts w:cstheme="minorHAnsi"/>
                <w:sz w:val="20"/>
                <w:szCs w:val="20"/>
                <w:lang w:val="en-US"/>
              </w:rPr>
            </w:pPr>
            <w:r>
              <w:rPr>
                <w:rFonts w:cstheme="minorHAnsi"/>
                <w:sz w:val="20"/>
                <w:szCs w:val="20"/>
                <w:lang w:val="en-US"/>
              </w:rPr>
              <w:t>There has still not been organized a public hearing.</w:t>
            </w:r>
          </w:p>
          <w:p w:rsidR="007B2A5C" w:rsidRPr="007B2A5C" w:rsidRDefault="007B2A5C" w:rsidP="001D3EB2">
            <w:pPr>
              <w:jc w:val="both"/>
              <w:cnfStyle w:val="000000100000"/>
              <w:rPr>
                <w:rFonts w:cstheme="minorHAnsi"/>
                <w:sz w:val="20"/>
                <w:szCs w:val="20"/>
                <w:lang w:val="en-US"/>
              </w:rPr>
            </w:pPr>
          </w:p>
        </w:tc>
      </w:tr>
      <w:tr w:rsidR="007B2A5C" w:rsidRPr="007B2A5C" w:rsidTr="005A4E19">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t>INSTITUTIONAL CAPACITY BUILDING</w:t>
            </w:r>
          </w:p>
        </w:tc>
      </w:tr>
      <w:tr w:rsidR="007B2A5C" w:rsidRPr="007B2A5C" w:rsidTr="005A4E19">
        <w:trPr>
          <w:cnfStyle w:val="00000010000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Will there be any capacity building?</w:t>
            </w:r>
          </w:p>
        </w:tc>
        <w:tc>
          <w:tcPr>
            <w:tcW w:w="3810" w:type="pct"/>
            <w:gridSpan w:val="5"/>
            <w:shd w:val="clear" w:color="auto" w:fill="FFFFFF" w:themeFill="background1"/>
          </w:tcPr>
          <w:p w:rsidR="007B2A5C" w:rsidRPr="007B2A5C" w:rsidRDefault="007B2A5C" w:rsidP="001D3EB2">
            <w:pPr>
              <w:jc w:val="both"/>
              <w:cnfStyle w:val="000000100000"/>
              <w:rPr>
                <w:rFonts w:cstheme="minorHAnsi"/>
                <w:sz w:val="20"/>
                <w:szCs w:val="20"/>
                <w:lang w:val="en-US"/>
              </w:rPr>
            </w:pPr>
            <w:r w:rsidRPr="007B2A5C">
              <w:rPr>
                <w:rFonts w:cstheme="minorHAnsi"/>
                <w:sz w:val="20"/>
                <w:szCs w:val="20"/>
                <w:lang w:val="en-US"/>
              </w:rPr>
              <w:t>[</w:t>
            </w:r>
            <w:r w:rsidR="00134F19">
              <w:rPr>
                <w:rFonts w:cstheme="minorHAnsi"/>
                <w:sz w:val="20"/>
                <w:szCs w:val="20"/>
                <w:lang w:val="en-US"/>
              </w:rPr>
              <w:t>x</w:t>
            </w:r>
            <w:r w:rsidRPr="007B2A5C">
              <w:rPr>
                <w:rFonts w:cstheme="minorHAnsi"/>
                <w:sz w:val="20"/>
                <w:szCs w:val="20"/>
                <w:lang w:val="en-US"/>
              </w:rPr>
              <w:t xml:space="preserve">] N or []Y </w:t>
            </w:r>
          </w:p>
        </w:tc>
      </w:tr>
    </w:tbl>
    <w:p w:rsidR="007C2F1F" w:rsidRDefault="007C2F1F" w:rsidP="007B2A5C">
      <w:pPr>
        <w:jc w:val="both"/>
      </w:pPr>
    </w:p>
    <w:p w:rsidR="007C2F1F" w:rsidRDefault="007C2F1F" w:rsidP="00AB7B18">
      <w:pPr>
        <w:sectPr w:rsidR="007C2F1F"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13"/>
        <w:gridCol w:w="4698"/>
        <w:gridCol w:w="2708"/>
        <w:gridCol w:w="4757"/>
      </w:tblGrid>
      <w:tr w:rsidR="007B2A5C" w:rsidRPr="00D80C09" w:rsidTr="002B1E7B">
        <w:trPr>
          <w:trHeight w:val="132"/>
          <w:tblHeader/>
          <w:jc w:val="center"/>
        </w:trPr>
        <w:tc>
          <w:tcPr>
            <w:tcW w:w="5000" w:type="pct"/>
            <w:gridSpan w:val="4"/>
            <w:tcBorders>
              <w:bottom w:val="dotted" w:sz="4" w:space="0" w:color="auto"/>
            </w:tcBorders>
            <w:shd w:val="clear" w:color="auto" w:fill="E2C9E3"/>
            <w:vAlign w:val="center"/>
          </w:tcPr>
          <w:p w:rsidR="007B2A5C" w:rsidRPr="00D80C09" w:rsidRDefault="007B2A5C" w:rsidP="007B2A5C">
            <w:pPr>
              <w:rPr>
                <w:rFonts w:eastAsia="NSimSun" w:cstheme="minorHAnsi"/>
                <w:b/>
                <w:sz w:val="18"/>
                <w:szCs w:val="18"/>
              </w:rPr>
            </w:pPr>
            <w:r w:rsidRPr="00D80C09">
              <w:rPr>
                <w:rFonts w:eastAsia="NSimSun" w:cstheme="minorHAnsi"/>
                <w:b/>
                <w:sz w:val="18"/>
                <w:szCs w:val="18"/>
              </w:rPr>
              <w:lastRenderedPageBreak/>
              <w:t>PART 2: ENVIRONMENTAL /SOCIAL SCREENING</w:t>
            </w:r>
          </w:p>
        </w:tc>
      </w:tr>
      <w:tr w:rsidR="007B2A5C" w:rsidRPr="00E11083" w:rsidTr="002B1E7B">
        <w:trPr>
          <w:trHeight w:val="287"/>
          <w:jc w:val="center"/>
        </w:trPr>
        <w:tc>
          <w:tcPr>
            <w:tcW w:w="710" w:type="pct"/>
            <w:vMerge w:val="restart"/>
            <w:tcBorders>
              <w:top w:val="dotted" w:sz="4" w:space="0" w:color="auto"/>
            </w:tcBorders>
          </w:tcPr>
          <w:p w:rsidR="007B2A5C" w:rsidRPr="00E11083" w:rsidRDefault="007B2A5C" w:rsidP="007B2A5C">
            <w:pPr>
              <w:rPr>
                <w:rFonts w:eastAsia="NSimSun" w:cstheme="minorHAnsi"/>
                <w:sz w:val="20"/>
                <w:szCs w:val="20"/>
              </w:rPr>
            </w:pPr>
            <w:r w:rsidRPr="00E11083">
              <w:rPr>
                <w:rFonts w:eastAsia="NSimSun" w:cstheme="minorHAnsi"/>
                <w:sz w:val="20"/>
                <w:szCs w:val="20"/>
              </w:rPr>
              <w:t xml:space="preserve">Will the site activity include/involve any of the following potential issues/risks: </w:t>
            </w:r>
          </w:p>
        </w:tc>
        <w:tc>
          <w:tcPr>
            <w:tcW w:w="1657" w:type="pct"/>
            <w:tcBorders>
              <w:bottom w:val="dotted" w:sz="4" w:space="0" w:color="auto"/>
              <w:right w:val="nil"/>
            </w:tcBorders>
          </w:tcPr>
          <w:p w:rsidR="007B2A5C" w:rsidRPr="00E11083" w:rsidRDefault="007B2A5C" w:rsidP="007B2A5C">
            <w:pPr>
              <w:rPr>
                <w:rFonts w:eastAsia="NSimSun" w:cstheme="minorHAnsi"/>
                <w:b/>
                <w:sz w:val="20"/>
                <w:szCs w:val="20"/>
              </w:rPr>
            </w:pPr>
            <w:r w:rsidRPr="00E11083">
              <w:rPr>
                <w:rFonts w:eastAsia="NSimSun" w:cstheme="minorHAnsi"/>
                <w:b/>
                <w:sz w:val="20"/>
                <w:szCs w:val="20"/>
              </w:rPr>
              <w:t>Activity</w:t>
            </w:r>
          </w:p>
        </w:tc>
        <w:tc>
          <w:tcPr>
            <w:tcW w:w="955" w:type="pct"/>
            <w:tcBorders>
              <w:left w:val="nil"/>
              <w:bottom w:val="dotted" w:sz="4" w:space="0" w:color="auto"/>
              <w:right w:val="nil"/>
            </w:tcBorders>
          </w:tcPr>
          <w:p w:rsidR="007B2A5C" w:rsidRPr="00E11083" w:rsidRDefault="007B2A5C" w:rsidP="007B2A5C">
            <w:pPr>
              <w:jc w:val="center"/>
              <w:rPr>
                <w:rFonts w:eastAsia="NSimSun" w:cstheme="minorHAnsi"/>
                <w:b/>
                <w:sz w:val="20"/>
                <w:szCs w:val="20"/>
              </w:rPr>
            </w:pPr>
            <w:r w:rsidRPr="00E11083">
              <w:rPr>
                <w:rFonts w:eastAsia="NSimSun" w:cstheme="minorHAnsi"/>
                <w:b/>
                <w:sz w:val="20"/>
                <w:szCs w:val="20"/>
              </w:rPr>
              <w:t>Status</w:t>
            </w:r>
          </w:p>
        </w:tc>
        <w:tc>
          <w:tcPr>
            <w:tcW w:w="1678" w:type="pct"/>
            <w:tcBorders>
              <w:left w:val="nil"/>
              <w:bottom w:val="dotted" w:sz="4" w:space="0" w:color="auto"/>
            </w:tcBorders>
          </w:tcPr>
          <w:p w:rsidR="007B2A5C" w:rsidRPr="00E11083" w:rsidRDefault="007B2A5C" w:rsidP="007B2A5C">
            <w:pPr>
              <w:rPr>
                <w:rFonts w:eastAsia="NSimSun" w:cstheme="minorHAnsi"/>
                <w:b/>
                <w:sz w:val="20"/>
                <w:szCs w:val="20"/>
              </w:rPr>
            </w:pPr>
            <w:r w:rsidRPr="00E11083">
              <w:rPr>
                <w:rFonts w:eastAsia="NSimSun" w:cstheme="minorHAnsi"/>
                <w:b/>
                <w:sz w:val="20"/>
                <w:szCs w:val="20"/>
              </w:rPr>
              <w:t>Additional references</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sidRPr="00E11083">
              <w:rPr>
                <w:rStyle w:val="fontstyle01"/>
                <w:rFonts w:cstheme="minorHAnsi"/>
                <w:b/>
              </w:rPr>
              <w:t>A. General conditions</w:t>
            </w:r>
          </w:p>
        </w:tc>
        <w:tc>
          <w:tcPr>
            <w:tcW w:w="955" w:type="pct"/>
            <w:tcBorders>
              <w:top w:val="dotted" w:sz="4" w:space="0" w:color="auto"/>
              <w:left w:val="nil"/>
              <w:bottom w:val="dotted" w:sz="4" w:space="0" w:color="auto"/>
              <w:right w:val="nil"/>
            </w:tcBorders>
            <w:vAlign w:val="center"/>
          </w:tcPr>
          <w:p w:rsidR="007B2A5C" w:rsidRPr="00E11083" w:rsidRDefault="007B2A5C" w:rsidP="007B2A5C">
            <w:pPr>
              <w:rPr>
                <w:rFonts w:cstheme="minorHAnsi"/>
                <w:sz w:val="20"/>
                <w:szCs w:val="20"/>
              </w:rPr>
            </w:pP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Fonts w:cstheme="minorHAnsi"/>
                <w:sz w:val="20"/>
                <w:szCs w:val="20"/>
              </w:rPr>
              <w:t xml:space="preserve">See Section </w:t>
            </w:r>
            <w:r w:rsidRPr="00E11083">
              <w:rPr>
                <w:rFonts w:cstheme="minorHAnsi"/>
                <w:b/>
                <w:sz w:val="20"/>
                <w:szCs w:val="20"/>
              </w:rPr>
              <w:t>A</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sidRPr="00E11083">
              <w:rPr>
                <w:rStyle w:val="fontstyle01"/>
                <w:rFonts w:cstheme="minorHAnsi"/>
                <w:b/>
              </w:rPr>
              <w:t xml:space="preserve">B. General </w:t>
            </w:r>
            <w:r w:rsidR="00881942" w:rsidRPr="00881942">
              <w:rPr>
                <w:rStyle w:val="fontstyle01"/>
                <w:rFonts w:cstheme="minorHAnsi"/>
                <w:b/>
              </w:rPr>
              <w:t>renovation/adaptation</w:t>
            </w:r>
            <w:r w:rsidRPr="00E11083">
              <w:rPr>
                <w:rStyle w:val="fontstyle01"/>
                <w:rFonts w:cstheme="minorHAnsi"/>
                <w:b/>
              </w:rPr>
              <w:t>activities</w:t>
            </w:r>
          </w:p>
          <w:p w:rsidR="007B2A5C" w:rsidRPr="00F43C71"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Site specific vehicular traffic</w:t>
            </w:r>
          </w:p>
          <w:p w:rsidR="007B2A5C" w:rsidRPr="00F43C71"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 xml:space="preserve">Increase in dust and noise from </w:t>
            </w:r>
            <w:r w:rsidR="00881942" w:rsidRPr="00881942">
              <w:rPr>
                <w:rFonts w:ascii="Calibri" w:hAnsi="Calibri" w:cstheme="minorHAnsi"/>
                <w:color w:val="000000"/>
                <w:sz w:val="20"/>
                <w:szCs w:val="20"/>
                <w:lang w:val="en-GB"/>
              </w:rPr>
              <w:t xml:space="preserve">renovation/adaptation </w:t>
            </w:r>
            <w:r w:rsidRPr="00F43C71">
              <w:rPr>
                <w:rStyle w:val="fontstyle01"/>
                <w:rFonts w:cstheme="minorHAnsi"/>
              </w:rPr>
              <w:t>activities</w:t>
            </w:r>
          </w:p>
          <w:p w:rsidR="007B2A5C" w:rsidRPr="00F43C71"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 xml:space="preserve">Generation of waste </w:t>
            </w:r>
          </w:p>
          <w:p w:rsidR="007B2A5C" w:rsidRPr="00DA782E"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Transport of materials and waste</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Fonts w:cstheme="minorHAnsi"/>
                <w:sz w:val="20"/>
                <w:szCs w:val="20"/>
              </w:rPr>
            </w:pPr>
            <w:r>
              <w:rPr>
                <w:rFonts w:cstheme="minorHAnsi"/>
                <w:sz w:val="20"/>
                <w:szCs w:val="20"/>
              </w:rPr>
              <w:t>[x</w:t>
            </w:r>
            <w:r w:rsidR="007B2A5C" w:rsidRPr="00E11083">
              <w:rPr>
                <w:rFonts w:cstheme="minorHAnsi"/>
                <w:sz w:val="20"/>
                <w:szCs w:val="20"/>
              </w:rPr>
              <w:t>] Yes [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Fonts w:cstheme="minorHAnsi"/>
                <w:sz w:val="20"/>
                <w:szCs w:val="20"/>
              </w:rPr>
              <w:t xml:space="preserve">If “Yes” , See Section </w:t>
            </w:r>
            <w:r w:rsidRPr="00E11083">
              <w:rPr>
                <w:rFonts w:cstheme="minorHAnsi"/>
                <w:b/>
                <w:sz w:val="20"/>
                <w:szCs w:val="20"/>
              </w:rPr>
              <w:t>A, B</w:t>
            </w:r>
            <w:r w:rsidRPr="00E11083">
              <w:rPr>
                <w:rFonts w:cstheme="minorHAnsi"/>
                <w:sz w:val="20"/>
                <w:szCs w:val="20"/>
              </w:rPr>
              <w:t xml:space="preserve"> 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sidRPr="00E11083">
              <w:rPr>
                <w:rStyle w:val="fontstyle01"/>
                <w:rFonts w:cstheme="minorHAnsi"/>
                <w:b/>
              </w:rPr>
              <w:t xml:space="preserve">C. Are the </w:t>
            </w:r>
            <w:r w:rsidR="00881942" w:rsidRPr="00881942">
              <w:rPr>
                <w:rFonts w:cstheme="minorHAnsi"/>
                <w:b/>
                <w:color w:val="000000"/>
                <w:sz w:val="20"/>
                <w:szCs w:val="20"/>
                <w:lang w:val="en-GB"/>
              </w:rPr>
              <w:t xml:space="preserve">renovation/adaptation </w:t>
            </w:r>
            <w:r w:rsidRPr="00E11083">
              <w:rPr>
                <w:rStyle w:val="fontstyle01"/>
                <w:rFonts w:cstheme="minorHAnsi"/>
                <w:b/>
              </w:rPr>
              <w:t xml:space="preserve">activities taking place near water bodies such as rivers, lakes, etc.? </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Increase in sediments loads in water bodies</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 xml:space="preserve">Changes of water flow </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Pollution of water due to temporary waste disposal or spill leakages</w:t>
            </w:r>
          </w:p>
        </w:tc>
        <w:tc>
          <w:tcPr>
            <w:tcW w:w="955" w:type="pct"/>
            <w:tcBorders>
              <w:top w:val="dotted" w:sz="4" w:space="0" w:color="auto"/>
              <w:left w:val="nil"/>
              <w:bottom w:val="dotted" w:sz="4" w:space="0" w:color="auto"/>
              <w:right w:val="nil"/>
            </w:tcBorders>
            <w:vAlign w:val="center"/>
          </w:tcPr>
          <w:p w:rsidR="007B2A5C" w:rsidRPr="00E11083" w:rsidRDefault="007B2A5C" w:rsidP="00E25226">
            <w:pPr>
              <w:jc w:val="center"/>
              <w:rPr>
                <w:rFonts w:cstheme="minorHAnsi"/>
                <w:sz w:val="20"/>
                <w:szCs w:val="20"/>
              </w:rPr>
            </w:pPr>
            <w:r w:rsidRPr="00E11083">
              <w:rPr>
                <w:rStyle w:val="fontstyle01"/>
                <w:rFonts w:cstheme="minorHAnsi"/>
              </w:rPr>
              <w:t>[</w:t>
            </w:r>
            <w:r w:rsidR="00E25226">
              <w:rPr>
                <w:rStyle w:val="fontstyle01"/>
                <w:rFonts w:cstheme="minorHAnsi"/>
              </w:rPr>
              <w:t>x</w:t>
            </w:r>
            <w:r w:rsidRPr="00E11083">
              <w:rPr>
                <w:rStyle w:val="fontstyle01"/>
                <w:rFonts w:cstheme="minorHAnsi"/>
              </w:rPr>
              <w:t>] Yes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C </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Pr>
                <w:rStyle w:val="fontstyle01"/>
                <w:rFonts w:cstheme="minorHAnsi"/>
                <w:b/>
              </w:rPr>
              <w:t>D</w:t>
            </w:r>
            <w:r w:rsidRPr="00E11083">
              <w:rPr>
                <w:rStyle w:val="fontstyle01"/>
                <w:rFonts w:cstheme="minorHAnsi"/>
                <w:b/>
              </w:rPr>
              <w:t xml:space="preserve">.Vicinity of any historical building/s or areas </w:t>
            </w:r>
          </w:p>
          <w:p w:rsidR="007B2A5C" w:rsidRPr="00E11083" w:rsidRDefault="007B2A5C" w:rsidP="00D80266">
            <w:pPr>
              <w:pStyle w:val="ListParagraph"/>
              <w:numPr>
                <w:ilvl w:val="0"/>
                <w:numId w:val="5"/>
              </w:numPr>
              <w:spacing w:after="0" w:line="240" w:lineRule="auto"/>
              <w:rPr>
                <w:rFonts w:cstheme="minorHAnsi"/>
                <w:sz w:val="20"/>
                <w:szCs w:val="20"/>
              </w:rPr>
            </w:pPr>
            <w:r w:rsidRPr="00E11083">
              <w:rPr>
                <w:rFonts w:cstheme="minorHAnsi"/>
                <w:sz w:val="20"/>
                <w:szCs w:val="20"/>
              </w:rPr>
              <w:t>Risk of damage to known/unknown historical buildings/areas</w:t>
            </w:r>
          </w:p>
        </w:tc>
        <w:tc>
          <w:tcPr>
            <w:tcW w:w="955" w:type="pct"/>
            <w:tcBorders>
              <w:top w:val="dotted" w:sz="4" w:space="0" w:color="auto"/>
              <w:left w:val="nil"/>
              <w:bottom w:val="dotted" w:sz="4" w:space="0" w:color="auto"/>
              <w:right w:val="nil"/>
            </w:tcBorders>
            <w:vAlign w:val="center"/>
          </w:tcPr>
          <w:p w:rsidR="007B2A5C" w:rsidRPr="00E11083" w:rsidRDefault="007B2A5C" w:rsidP="00724CD1">
            <w:pPr>
              <w:jc w:val="center"/>
              <w:rPr>
                <w:rFonts w:cstheme="minorHAnsi"/>
                <w:sz w:val="20"/>
                <w:szCs w:val="20"/>
              </w:rPr>
            </w:pPr>
            <w:r w:rsidRPr="00E11083">
              <w:rPr>
                <w:rStyle w:val="fontstyle01"/>
                <w:rFonts w:cstheme="minorHAnsi"/>
              </w:rPr>
              <w:t>[ ] Yes [</w:t>
            </w:r>
            <w:r w:rsidR="00724CD1">
              <w:rPr>
                <w:rStyle w:val="fontstyle01"/>
                <w:rFonts w:cstheme="minorHAnsi"/>
              </w:rPr>
              <w:t>x</w:t>
            </w:r>
            <w:r w:rsidRPr="00E11083">
              <w:rPr>
                <w:rStyle w:val="fontstyle01"/>
                <w:rFonts w:cstheme="minorHAnsi"/>
              </w:rPr>
              <w:t>]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w:t>
            </w:r>
            <w:r>
              <w:rPr>
                <w:rFonts w:eastAsia="NSimSun" w:cstheme="minorHAnsi"/>
                <w:b/>
                <w:sz w:val="20"/>
                <w:szCs w:val="20"/>
              </w:rPr>
              <w:t>D</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Pr>
                <w:rStyle w:val="fontstyle01"/>
                <w:rFonts w:cstheme="minorHAnsi"/>
                <w:b/>
              </w:rPr>
              <w:t>E</w:t>
            </w:r>
            <w:r w:rsidRPr="00E11083">
              <w:rPr>
                <w:rStyle w:val="fontstyle01"/>
                <w:rFonts w:cstheme="minorHAnsi"/>
                <w:b/>
              </w:rPr>
              <w:t xml:space="preserve">. Traffic and Pedestrian Safety </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Site specific vehicular traffic</w:t>
            </w:r>
          </w:p>
          <w:p w:rsidR="007B2A5C" w:rsidRPr="00E11083" w:rsidRDefault="007B2A5C" w:rsidP="00D80266">
            <w:pPr>
              <w:pStyle w:val="ListParagraph"/>
              <w:numPr>
                <w:ilvl w:val="0"/>
                <w:numId w:val="5"/>
              </w:numPr>
              <w:spacing w:after="0" w:line="240" w:lineRule="auto"/>
              <w:rPr>
                <w:rFonts w:cstheme="minorHAnsi"/>
                <w:color w:val="000000"/>
                <w:sz w:val="20"/>
                <w:szCs w:val="20"/>
              </w:rPr>
            </w:pPr>
            <w:r w:rsidRPr="00E11083">
              <w:rPr>
                <w:rStyle w:val="fontstyle01"/>
                <w:rFonts w:cstheme="minorHAnsi"/>
              </w:rPr>
              <w:t>Site is in a populated area</w:t>
            </w:r>
          </w:p>
        </w:tc>
        <w:tc>
          <w:tcPr>
            <w:tcW w:w="955" w:type="pct"/>
            <w:tcBorders>
              <w:top w:val="dotted" w:sz="4" w:space="0" w:color="auto"/>
              <w:left w:val="nil"/>
              <w:bottom w:val="dotted" w:sz="4" w:space="0" w:color="auto"/>
              <w:right w:val="nil"/>
            </w:tcBorders>
            <w:vAlign w:val="center"/>
          </w:tcPr>
          <w:p w:rsidR="007B2A5C" w:rsidRPr="00E11083" w:rsidRDefault="007B2A5C" w:rsidP="00724CD1">
            <w:pPr>
              <w:jc w:val="center"/>
              <w:rPr>
                <w:rFonts w:cstheme="minorHAnsi"/>
                <w:sz w:val="20"/>
                <w:szCs w:val="20"/>
              </w:rPr>
            </w:pPr>
            <w:r w:rsidRPr="00E11083">
              <w:rPr>
                <w:rStyle w:val="fontstyle01"/>
                <w:rFonts w:cstheme="minorHAnsi"/>
              </w:rPr>
              <w:t>[</w:t>
            </w:r>
            <w:r w:rsidR="00724CD1">
              <w:rPr>
                <w:rStyle w:val="fontstyle01"/>
                <w:rFonts w:cstheme="minorHAnsi"/>
              </w:rPr>
              <w:t>x</w:t>
            </w:r>
            <w:r w:rsidRPr="00E11083">
              <w:rPr>
                <w:rStyle w:val="fontstyle01"/>
                <w:rFonts w:cstheme="minorHAnsi"/>
              </w:rPr>
              <w:t>] Yes [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w:t>
            </w:r>
            <w:r>
              <w:rPr>
                <w:rFonts w:eastAsia="NSimSun" w:cstheme="minorHAnsi"/>
                <w:b/>
                <w:sz w:val="20"/>
                <w:szCs w:val="20"/>
              </w:rPr>
              <w:t>E</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Pr>
                <w:rStyle w:val="fontstyle01"/>
                <w:rFonts w:cstheme="minorHAnsi"/>
                <w:b/>
              </w:rPr>
              <w:t>F</w:t>
            </w:r>
            <w:r w:rsidRPr="00E11083">
              <w:rPr>
                <w:rStyle w:val="fontstyle01"/>
                <w:rFonts w:cstheme="minorHAnsi"/>
                <w:b/>
              </w:rPr>
              <w:t>. Usage of hazardous or toxic materials  and generation of hazardous waste</w:t>
            </w:r>
            <w:r w:rsidRPr="00E11083">
              <w:rPr>
                <w:rStyle w:val="FootnoteReference"/>
                <w:rFonts w:cstheme="minorHAnsi"/>
                <w:b/>
                <w:color w:val="000000"/>
                <w:sz w:val="20"/>
                <w:szCs w:val="20"/>
              </w:rPr>
              <w:footnoteReference w:id="2"/>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 xml:space="preserve">Removal and disposal of toxic and/or hazardous waste during the </w:t>
            </w:r>
            <w:r w:rsidR="00990804">
              <w:rPr>
                <w:rStyle w:val="fontstyle01"/>
                <w:rFonts w:cstheme="minorHAnsi"/>
              </w:rPr>
              <w:t>renovation</w:t>
            </w:r>
            <w:r w:rsidRPr="00E11083">
              <w:rPr>
                <w:rStyle w:val="fontstyle01"/>
                <w:rFonts w:cstheme="minorHAnsi"/>
              </w:rPr>
              <w:t xml:space="preserve"> activities</w:t>
            </w:r>
          </w:p>
          <w:p w:rsidR="007B2A5C" w:rsidRPr="00E11083" w:rsidRDefault="007B2A5C" w:rsidP="00D80266">
            <w:pPr>
              <w:pStyle w:val="ListParagraph"/>
              <w:numPr>
                <w:ilvl w:val="0"/>
                <w:numId w:val="5"/>
              </w:numPr>
              <w:spacing w:after="0" w:line="240" w:lineRule="auto"/>
              <w:rPr>
                <w:rFonts w:cstheme="minorHAnsi"/>
                <w:sz w:val="20"/>
                <w:szCs w:val="20"/>
              </w:rPr>
            </w:pPr>
            <w:r w:rsidRPr="00E11083">
              <w:rPr>
                <w:rStyle w:val="fontstyle01"/>
                <w:rFonts w:cstheme="minorHAnsi"/>
              </w:rPr>
              <w:t>Storage of machine oils and lubricants</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Fonts w:cstheme="minorHAnsi"/>
                <w:sz w:val="20"/>
                <w:szCs w:val="20"/>
              </w:rPr>
            </w:pPr>
            <w:r>
              <w:rPr>
                <w:rStyle w:val="fontstyle01"/>
                <w:rFonts w:cstheme="minorHAnsi"/>
              </w:rPr>
              <w:t>[x</w:t>
            </w:r>
            <w:r w:rsidR="007B2A5C" w:rsidRPr="00E11083">
              <w:rPr>
                <w:rStyle w:val="fontstyle01"/>
                <w:rFonts w:cstheme="minorHAnsi"/>
              </w:rPr>
              <w:t>] Yes [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w:t>
            </w:r>
            <w:r>
              <w:rPr>
                <w:rFonts w:eastAsia="NSimSun" w:cstheme="minorHAnsi"/>
                <w:b/>
                <w:sz w:val="20"/>
                <w:szCs w:val="20"/>
              </w:rPr>
              <w:t>F</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F43C71" w:rsidRDefault="007B2A5C" w:rsidP="007B2A5C">
            <w:pPr>
              <w:rPr>
                <w:rStyle w:val="fontstyle01"/>
                <w:rFonts w:cstheme="minorHAnsi"/>
                <w:b/>
              </w:rPr>
            </w:pPr>
            <w:r w:rsidRPr="00AB3549">
              <w:rPr>
                <w:rStyle w:val="fontstyle01"/>
                <w:rFonts w:cstheme="minorHAnsi"/>
                <w:b/>
              </w:rPr>
              <w:t>G. Generation of asbestos waste during the demolition of existing kindergarten parts (roof, walls, floor)</w:t>
            </w:r>
          </w:p>
        </w:tc>
        <w:tc>
          <w:tcPr>
            <w:tcW w:w="955" w:type="pct"/>
            <w:tcBorders>
              <w:top w:val="dotted" w:sz="4" w:space="0" w:color="auto"/>
              <w:left w:val="nil"/>
              <w:bottom w:val="dotted" w:sz="4" w:space="0" w:color="auto"/>
              <w:right w:val="nil"/>
            </w:tcBorders>
            <w:vAlign w:val="center"/>
          </w:tcPr>
          <w:p w:rsidR="007B2A5C" w:rsidRPr="00E11083" w:rsidRDefault="00724CD1" w:rsidP="00724CD1">
            <w:pPr>
              <w:jc w:val="center"/>
              <w:rPr>
                <w:rStyle w:val="fontstyle01"/>
                <w:rFonts w:cstheme="minorHAnsi"/>
              </w:rPr>
            </w:pPr>
            <w:r>
              <w:rPr>
                <w:rStyle w:val="fontstyle01"/>
                <w:rFonts w:cstheme="minorHAnsi"/>
                <w:sz w:val="18"/>
                <w:szCs w:val="18"/>
              </w:rPr>
              <w:t>[x</w:t>
            </w:r>
            <w:r w:rsidR="007B2A5C" w:rsidRPr="002B0A41">
              <w:rPr>
                <w:rStyle w:val="fontstyle01"/>
                <w:rFonts w:cstheme="minorHAnsi"/>
                <w:sz w:val="18"/>
                <w:szCs w:val="18"/>
              </w:rPr>
              <w:t>] Yes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Style w:val="fontstyle01"/>
                <w:rFonts w:cstheme="minorHAnsi"/>
              </w:rPr>
            </w:pPr>
            <w:r w:rsidRPr="002B0A41">
              <w:rPr>
                <w:rStyle w:val="fontstyle01"/>
                <w:rFonts w:cstheme="minorHAnsi"/>
                <w:sz w:val="18"/>
                <w:szCs w:val="18"/>
              </w:rPr>
              <w:t>If “Yes”, S</w:t>
            </w:r>
            <w:r w:rsidRPr="002B0A41">
              <w:rPr>
                <w:rFonts w:eastAsia="NSimSun" w:cstheme="minorHAnsi"/>
                <w:sz w:val="18"/>
                <w:szCs w:val="18"/>
              </w:rPr>
              <w:t xml:space="preserve">ee Section </w:t>
            </w:r>
            <w:r w:rsidRPr="002B0A41">
              <w:rPr>
                <w:rFonts w:eastAsia="NSimSun" w:cstheme="minorHAnsi"/>
                <w:b/>
                <w:sz w:val="18"/>
                <w:szCs w:val="18"/>
              </w:rPr>
              <w:t xml:space="preserve">A, </w:t>
            </w:r>
            <w:r>
              <w:rPr>
                <w:rFonts w:eastAsia="NSimSun" w:cstheme="minorHAnsi"/>
                <w:b/>
                <w:sz w:val="18"/>
                <w:szCs w:val="18"/>
              </w:rPr>
              <w:t>B, G</w:t>
            </w:r>
            <w:r w:rsidRPr="002B0A41">
              <w:rPr>
                <w:rFonts w:eastAsia="NSimSun" w:cstheme="minorHAnsi"/>
                <w:sz w:val="18"/>
                <w:szCs w:val="18"/>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AB3549" w:rsidRDefault="007B2A5C" w:rsidP="00FA74D4">
            <w:pPr>
              <w:rPr>
                <w:rStyle w:val="fontstyle01"/>
                <w:rFonts w:cstheme="minorHAnsi"/>
                <w:b/>
              </w:rPr>
            </w:pPr>
            <w:r w:rsidRPr="00AB3549">
              <w:rPr>
                <w:rStyle w:val="fontstyle01"/>
                <w:rFonts w:cstheme="minorHAnsi"/>
                <w:b/>
              </w:rPr>
              <w:t xml:space="preserve">H. </w:t>
            </w:r>
            <w:r w:rsidR="00FA74D4">
              <w:rPr>
                <w:rStyle w:val="fontstyle01"/>
                <w:rFonts w:cstheme="minorHAnsi"/>
                <w:b/>
              </w:rPr>
              <w:t>Replacement/</w:t>
            </w:r>
            <w:r w:rsidRPr="00AB3549">
              <w:rPr>
                <w:rStyle w:val="fontstyle01"/>
                <w:rFonts w:cstheme="minorHAnsi"/>
                <w:b/>
              </w:rPr>
              <w:t xml:space="preserve">Removal of mercury lights </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Style w:val="fontstyle01"/>
                <w:rFonts w:cstheme="minorHAnsi"/>
              </w:rPr>
            </w:pPr>
            <w:r>
              <w:rPr>
                <w:rStyle w:val="fontstyle01"/>
                <w:rFonts w:cstheme="minorHAnsi"/>
                <w:sz w:val="18"/>
                <w:szCs w:val="18"/>
              </w:rPr>
              <w:t>[ ] Yes [x</w:t>
            </w:r>
            <w:r w:rsidR="007B2A5C" w:rsidRPr="002B0A41">
              <w:rPr>
                <w:rStyle w:val="fontstyle01"/>
                <w:rFonts w:cstheme="minorHAnsi"/>
                <w:sz w:val="18"/>
                <w:szCs w:val="18"/>
              </w:rPr>
              <w:t>]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Style w:val="fontstyle01"/>
                <w:rFonts w:cstheme="minorHAnsi"/>
              </w:rPr>
            </w:pPr>
            <w:r w:rsidRPr="002B0A41">
              <w:rPr>
                <w:rStyle w:val="fontstyle01"/>
                <w:rFonts w:cstheme="minorHAnsi"/>
                <w:sz w:val="18"/>
                <w:szCs w:val="18"/>
              </w:rPr>
              <w:t>If “Yes”, S</w:t>
            </w:r>
            <w:r w:rsidRPr="002B0A41">
              <w:rPr>
                <w:rFonts w:eastAsia="NSimSun" w:cstheme="minorHAnsi"/>
                <w:sz w:val="18"/>
                <w:szCs w:val="18"/>
              </w:rPr>
              <w:t xml:space="preserve">ee Section </w:t>
            </w:r>
            <w:r w:rsidRPr="002B0A41">
              <w:rPr>
                <w:rFonts w:eastAsia="NSimSun" w:cstheme="minorHAnsi"/>
                <w:b/>
                <w:sz w:val="18"/>
                <w:szCs w:val="18"/>
              </w:rPr>
              <w:t xml:space="preserve">A, </w:t>
            </w:r>
            <w:r>
              <w:rPr>
                <w:rFonts w:eastAsia="NSimSun" w:cstheme="minorHAnsi"/>
                <w:b/>
                <w:sz w:val="18"/>
                <w:szCs w:val="18"/>
              </w:rPr>
              <w:t>B, H</w:t>
            </w:r>
            <w:r w:rsidRPr="002B0A41">
              <w:rPr>
                <w:rFonts w:eastAsia="NSimSun" w:cstheme="minorHAnsi"/>
                <w:sz w:val="18"/>
                <w:szCs w:val="18"/>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AB3549" w:rsidRDefault="007B2A5C" w:rsidP="007B2A5C">
            <w:pPr>
              <w:rPr>
                <w:rStyle w:val="fontstyle01"/>
                <w:rFonts w:cstheme="minorHAnsi"/>
                <w:b/>
              </w:rPr>
            </w:pPr>
            <w:r w:rsidRPr="00AB3549">
              <w:rPr>
                <w:rStyle w:val="fontstyle01"/>
                <w:rFonts w:cstheme="minorHAnsi"/>
                <w:b/>
              </w:rPr>
              <w:t>I. Dismantling of underground installations</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Style w:val="fontstyle01"/>
                <w:rFonts w:cstheme="minorHAnsi"/>
              </w:rPr>
            </w:pPr>
            <w:r>
              <w:rPr>
                <w:rStyle w:val="fontstyle01"/>
                <w:rFonts w:cstheme="minorHAnsi"/>
                <w:sz w:val="18"/>
                <w:szCs w:val="18"/>
              </w:rPr>
              <w:t>[ ] Yes [x</w:t>
            </w:r>
            <w:r w:rsidR="007B2A5C" w:rsidRPr="002B0A41">
              <w:rPr>
                <w:rStyle w:val="fontstyle01"/>
                <w:rFonts w:cstheme="minorHAnsi"/>
                <w:sz w:val="18"/>
                <w:szCs w:val="18"/>
              </w:rPr>
              <w:t>]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Style w:val="fontstyle01"/>
                <w:rFonts w:cstheme="minorHAnsi"/>
              </w:rPr>
            </w:pPr>
            <w:r w:rsidRPr="002B0A41">
              <w:rPr>
                <w:rStyle w:val="fontstyle01"/>
                <w:rFonts w:cstheme="minorHAnsi"/>
                <w:sz w:val="18"/>
                <w:szCs w:val="18"/>
              </w:rPr>
              <w:t>If “Yes”, S</w:t>
            </w:r>
            <w:r w:rsidRPr="002B0A41">
              <w:rPr>
                <w:rFonts w:eastAsia="NSimSun" w:cstheme="minorHAnsi"/>
                <w:sz w:val="18"/>
                <w:szCs w:val="18"/>
              </w:rPr>
              <w:t xml:space="preserve">ee Section </w:t>
            </w:r>
            <w:r w:rsidRPr="002B0A41">
              <w:rPr>
                <w:rFonts w:eastAsia="NSimSun" w:cstheme="minorHAnsi"/>
                <w:b/>
                <w:sz w:val="18"/>
                <w:szCs w:val="18"/>
              </w:rPr>
              <w:t>A,</w:t>
            </w:r>
            <w:r>
              <w:rPr>
                <w:rFonts w:eastAsia="NSimSun" w:cstheme="minorHAnsi"/>
                <w:b/>
                <w:sz w:val="18"/>
                <w:szCs w:val="18"/>
              </w:rPr>
              <w:t xml:space="preserve"> B,I</w:t>
            </w:r>
            <w:r w:rsidRPr="002B0A41">
              <w:rPr>
                <w:rFonts w:eastAsia="NSimSun" w:cstheme="minorHAnsi"/>
                <w:sz w:val="18"/>
                <w:szCs w:val="18"/>
              </w:rPr>
              <w:t>below</w:t>
            </w:r>
          </w:p>
        </w:tc>
      </w:tr>
    </w:tbl>
    <w:p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7"/>
        <w:gridCol w:w="2730"/>
        <w:gridCol w:w="8849"/>
      </w:tblGrid>
      <w:tr w:rsidR="007B2A5C" w:rsidRPr="007515B2" w:rsidTr="002B1E7B">
        <w:trPr>
          <w:tblHeader/>
          <w:jc w:val="center"/>
        </w:trPr>
        <w:tc>
          <w:tcPr>
            <w:tcW w:w="916" w:type="pct"/>
            <w:shd w:val="clear" w:color="auto" w:fill="A7AAEF"/>
          </w:tcPr>
          <w:p w:rsidR="007B2A5C" w:rsidRPr="007515B2" w:rsidRDefault="007B2A5C" w:rsidP="001D3EB2">
            <w:pPr>
              <w:spacing w:after="0" w:line="240" w:lineRule="auto"/>
              <w:rPr>
                <w:rFonts w:cstheme="minorHAnsi"/>
                <w:b/>
              </w:rPr>
            </w:pPr>
            <w:r w:rsidRPr="007515B2">
              <w:rPr>
                <w:rFonts w:cstheme="minorHAnsi"/>
                <w:b/>
              </w:rPr>
              <w:lastRenderedPageBreak/>
              <w:t>ACTIVITY</w:t>
            </w:r>
          </w:p>
        </w:tc>
        <w:tc>
          <w:tcPr>
            <w:tcW w:w="963" w:type="pct"/>
            <w:shd w:val="clear" w:color="auto" w:fill="A7AAEF"/>
          </w:tcPr>
          <w:p w:rsidR="007B2A5C" w:rsidRPr="007515B2" w:rsidRDefault="007B2A5C" w:rsidP="001D3EB2">
            <w:pPr>
              <w:spacing w:after="0" w:line="240" w:lineRule="auto"/>
              <w:rPr>
                <w:rFonts w:cstheme="minorHAnsi"/>
                <w:b/>
              </w:rPr>
            </w:pPr>
            <w:r w:rsidRPr="007515B2">
              <w:rPr>
                <w:rFonts w:cstheme="minorHAnsi"/>
                <w:b/>
              </w:rPr>
              <w:t>PARAMETER</w:t>
            </w:r>
          </w:p>
        </w:tc>
        <w:tc>
          <w:tcPr>
            <w:tcW w:w="3121" w:type="pct"/>
            <w:tcBorders>
              <w:left w:val="nil"/>
            </w:tcBorders>
            <w:shd w:val="clear" w:color="auto" w:fill="A7AAEF"/>
          </w:tcPr>
          <w:p w:rsidR="007B2A5C" w:rsidRPr="007515B2" w:rsidRDefault="007B2A5C" w:rsidP="001D3EB2">
            <w:pPr>
              <w:spacing w:after="0" w:line="240" w:lineRule="auto"/>
              <w:rPr>
                <w:rFonts w:cstheme="minorHAnsi"/>
                <w:b/>
              </w:rPr>
            </w:pPr>
            <w:r w:rsidRPr="007515B2">
              <w:rPr>
                <w:rFonts w:cstheme="minorHAnsi"/>
                <w:b/>
              </w:rPr>
              <w:t>MITIGATION MEASURES CHECKLIST</w:t>
            </w:r>
          </w:p>
        </w:tc>
      </w:tr>
      <w:tr w:rsidR="007B2A5C" w:rsidRPr="007515B2" w:rsidTr="002B1E7B">
        <w:trPr>
          <w:trHeight w:val="305"/>
          <w:jc w:val="center"/>
        </w:trPr>
        <w:tc>
          <w:tcPr>
            <w:tcW w:w="916" w:type="pct"/>
            <w:vMerge w:val="restart"/>
            <w:vAlign w:val="center"/>
          </w:tcPr>
          <w:p w:rsidR="007B2A5C" w:rsidRPr="004A5A4B" w:rsidRDefault="007B2A5C" w:rsidP="001D3EB2">
            <w:pPr>
              <w:spacing w:after="0" w:line="240" w:lineRule="auto"/>
              <w:jc w:val="center"/>
              <w:rPr>
                <w:rFonts w:cstheme="minorHAnsi"/>
                <w:b/>
              </w:rPr>
            </w:pPr>
            <w:r w:rsidRPr="004A5A4B">
              <w:rPr>
                <w:rFonts w:cstheme="minorHAnsi"/>
                <w:b/>
              </w:rPr>
              <w:t>A</w:t>
            </w:r>
            <w:r w:rsidRPr="004A5A4B">
              <w:rPr>
                <w:rFonts w:cstheme="minorHAnsi"/>
              </w:rPr>
              <w:t>. General Conditions</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 xml:space="preserve">Community </w:t>
            </w:r>
            <w:r w:rsidR="00FA74D4">
              <w:rPr>
                <w:rFonts w:cstheme="minorHAnsi"/>
              </w:rPr>
              <w:t xml:space="preserve">safety and </w:t>
            </w:r>
            <w:r w:rsidRPr="004A5A4B">
              <w:rPr>
                <w:rFonts w:cstheme="minorHAnsi"/>
              </w:rPr>
              <w:t>OH&amp;S for workers</w:t>
            </w:r>
          </w:p>
        </w:tc>
        <w:tc>
          <w:tcPr>
            <w:tcW w:w="3121" w:type="pct"/>
          </w:tcPr>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Community OH&amp;S measures: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The local construction and environment inspectorates and communities in the Municipality should be notified for the project activities </w:t>
            </w:r>
            <w:r w:rsidR="00881942"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of the existing kindergarten;</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The public in the Municipality should be notified of the works through appropriate notification in the media and/or at publicly accessible sites (including the site of the works,  municipal information table and municipal website www.xy.com); </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All legally required permits have been acquired for the project activities;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Preparation and implementation of the Site Management Plan;</w:t>
            </w:r>
          </w:p>
          <w:p w:rsidR="007B2A5C" w:rsidRPr="007B2A5C" w:rsidRDefault="007B2A5C" w:rsidP="001D3EB2">
            <w:pPr>
              <w:pStyle w:val="ListParagraph"/>
              <w:numPr>
                <w:ilvl w:val="0"/>
                <w:numId w:val="15"/>
              </w:numPr>
              <w:spacing w:after="0" w:line="240" w:lineRule="auto"/>
              <w:rPr>
                <w:rStyle w:val="fontstyle01"/>
                <w:rFonts w:cstheme="minorHAnsi"/>
                <w:szCs w:val="18"/>
              </w:rPr>
            </w:pPr>
            <w:r w:rsidRPr="007B2A5C">
              <w:rPr>
                <w:rStyle w:val="fontstyle01"/>
                <w:rFonts w:cstheme="minorHAnsi"/>
                <w:szCs w:val="18"/>
              </w:rPr>
              <w:t>Appropriate installation of signposting of the project site will inform workers of key rules and regulations to follow;</w:t>
            </w:r>
          </w:p>
          <w:p w:rsidR="007B2A5C" w:rsidRPr="00E44A3F" w:rsidRDefault="007B2A5C" w:rsidP="00E44A3F">
            <w:pPr>
              <w:pStyle w:val="ListParagraph"/>
              <w:numPr>
                <w:ilvl w:val="0"/>
                <w:numId w:val="15"/>
              </w:numPr>
              <w:spacing w:after="0" w:line="240" w:lineRule="auto"/>
              <w:rPr>
                <w:rStyle w:val="fontstyle01"/>
                <w:rFonts w:cstheme="minorHAnsi"/>
                <w:szCs w:val="18"/>
              </w:rPr>
            </w:pPr>
            <w:r w:rsidRPr="007B2A5C">
              <w:rPr>
                <w:rStyle w:val="fontstyle01"/>
                <w:rFonts w:cstheme="minorHAnsi"/>
                <w:szCs w:val="18"/>
              </w:rPr>
              <w:t>Ensure appropriate marking out and out of the</w:t>
            </w:r>
            <w:r w:rsidR="00E44A3F">
              <w:rPr>
                <w:rStyle w:val="fontstyle01"/>
                <w:rFonts w:cstheme="minorHAnsi"/>
                <w:szCs w:val="18"/>
              </w:rPr>
              <w:t xml:space="preserve"> reconstruction site</w:t>
            </w:r>
            <w:r w:rsidRPr="007B2A5C">
              <w:rPr>
                <w:rStyle w:val="fontstyle01"/>
                <w:rFonts w:cstheme="minorHAnsi"/>
                <w:szCs w:val="18"/>
              </w:rPr>
              <w:t xml:space="preserve">; </w:t>
            </w:r>
          </w:p>
          <w:p w:rsidR="007B2A5C" w:rsidRPr="00E44A3F" w:rsidRDefault="007B2A5C" w:rsidP="00E44A3F">
            <w:pPr>
              <w:pStyle w:val="ListParagraph"/>
              <w:numPr>
                <w:ilvl w:val="0"/>
                <w:numId w:val="15"/>
              </w:numPr>
              <w:spacing w:after="0" w:line="240" w:lineRule="auto"/>
              <w:rPr>
                <w:rStyle w:val="fontstyle01"/>
                <w:rFonts w:cstheme="minorHAnsi"/>
                <w:szCs w:val="18"/>
              </w:rPr>
            </w:pPr>
            <w:r w:rsidRPr="007B2A5C">
              <w:rPr>
                <w:rStyle w:val="fontstyle01"/>
                <w:rFonts w:cstheme="minorHAnsi"/>
                <w:szCs w:val="18"/>
              </w:rPr>
              <w:t>Placed warning tapes signalizing forbidden entrance of unemployed persons</w:t>
            </w:r>
            <w:r w:rsidR="00E44A3F">
              <w:rPr>
                <w:rStyle w:val="fontstyle01"/>
                <w:rFonts w:cstheme="minorHAnsi"/>
                <w:szCs w:val="18"/>
              </w:rPr>
              <w:t xml:space="preserve"> especially </w:t>
            </w:r>
            <w:r w:rsidR="00BC4E08">
              <w:rPr>
                <w:rStyle w:val="fontstyle01"/>
                <w:rFonts w:cstheme="minorHAnsi"/>
                <w:szCs w:val="18"/>
              </w:rPr>
              <w:t>children’s</w:t>
            </w:r>
            <w:r w:rsidR="00E44A3F">
              <w:rPr>
                <w:rStyle w:val="fontstyle01"/>
                <w:rFonts w:cstheme="minorHAnsi"/>
                <w:szCs w:val="18"/>
              </w:rPr>
              <w:t>/students</w:t>
            </w:r>
            <w:r w:rsidRPr="007B2A5C">
              <w:rPr>
                <w:rStyle w:val="fontstyle01"/>
                <w:rFonts w:cstheme="minorHAnsi"/>
                <w:szCs w:val="18"/>
              </w:rPr>
              <w:t>.</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All work will be carried out in a safe and disciplined manner designed to minimize impacts on workers, citizens </w:t>
            </w:r>
            <w:r w:rsidR="00881942">
              <w:rPr>
                <w:rStyle w:val="fontstyle01"/>
                <w:rFonts w:cstheme="minorHAnsi"/>
                <w:szCs w:val="18"/>
              </w:rPr>
              <w:t>at the project location</w:t>
            </w:r>
            <w:r w:rsidRPr="007B2A5C">
              <w:rPr>
                <w:rStyle w:val="fontstyle01"/>
                <w:rFonts w:cstheme="minorHAnsi"/>
                <w:szCs w:val="18"/>
              </w:rPr>
              <w:t xml:space="preserve"> and environment;</w:t>
            </w:r>
          </w:p>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OH&amp;S measures for workers:</w:t>
            </w:r>
          </w:p>
          <w:p w:rsidR="007B2A5C" w:rsidRPr="007B2A5C" w:rsidRDefault="00E44A3F" w:rsidP="001D3EB2">
            <w:pPr>
              <w:numPr>
                <w:ilvl w:val="0"/>
                <w:numId w:val="6"/>
              </w:numPr>
              <w:spacing w:after="0" w:line="240" w:lineRule="auto"/>
              <w:jc w:val="both"/>
              <w:rPr>
                <w:rStyle w:val="fontstyle01"/>
                <w:rFonts w:cstheme="minorHAnsi"/>
                <w:szCs w:val="18"/>
              </w:rPr>
            </w:pPr>
            <w:r>
              <w:rPr>
                <w:rStyle w:val="fontstyle01"/>
                <w:rFonts w:cstheme="minorHAnsi"/>
                <w:szCs w:val="18"/>
              </w:rPr>
              <w:t>Equipment</w:t>
            </w:r>
            <w:r w:rsidR="007B2A5C" w:rsidRPr="007B2A5C">
              <w:rPr>
                <w:rStyle w:val="fontstyle01"/>
                <w:rFonts w:cstheme="minorHAnsi"/>
                <w:szCs w:val="18"/>
              </w:rPr>
              <w:t xml:space="preserve"> should be handled only by experienced and trained personnel, thus reducing the risk of accidents;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Workers who will be engaged, will comply with international good practice (will always wear hats, masks and safety glasses, harnesses and safety boots);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Community and Worker’s OH&amp;S measures should be applied (first aid, protective clothes for the workers, appropriate machines and tools);</w:t>
            </w:r>
          </w:p>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Firefighting measures: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Constant presence of firefighting devices should be ensured in case of fire or other damage. Their position is communicated to workers and marked. The level of fire-fighting equipment must be assessed and evaluated through a typical risk assessment;</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There is an appointed person on the site responsible for the fire protection; </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Procedures in the case of fire are well known to all employees;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The part of the project location that is not under construction should be kept clean.</w:t>
            </w:r>
          </w:p>
        </w:tc>
      </w:tr>
      <w:tr w:rsidR="007B2A5C" w:rsidRPr="007515B2" w:rsidTr="002B1E7B">
        <w:trPr>
          <w:trHeight w:val="305"/>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Accidents prevention</w:t>
            </w:r>
          </w:p>
        </w:tc>
        <w:tc>
          <w:tcPr>
            <w:tcW w:w="3121" w:type="pct"/>
          </w:tcPr>
          <w:p w:rsidR="007B2A5C" w:rsidRPr="007B2A5C" w:rsidRDefault="007B2A5C" w:rsidP="001D3EB2">
            <w:pPr>
              <w:numPr>
                <w:ilvl w:val="0"/>
                <w:numId w:val="11"/>
              </w:numPr>
              <w:pBdr>
                <w:top w:val="nil"/>
                <w:left w:val="nil"/>
                <w:bottom w:val="nil"/>
                <w:right w:val="nil"/>
                <w:between w:val="nil"/>
                <w:bar w:val="nil"/>
              </w:pBdr>
              <w:spacing w:after="0" w:line="240" w:lineRule="auto"/>
              <w:jc w:val="both"/>
              <w:rPr>
                <w:rStyle w:val="fontstyle01"/>
                <w:rFonts w:cstheme="minorHAnsi"/>
                <w:szCs w:val="18"/>
              </w:rPr>
            </w:pPr>
            <w:r w:rsidRPr="007B2A5C">
              <w:rPr>
                <w:rStyle w:val="fontstyle01"/>
                <w:rFonts w:cstheme="minorHAnsi"/>
                <w:szCs w:val="18"/>
              </w:rPr>
              <w:t>At the project location there should be Spill prevention kit which will prevent further extension of the spillage;</w:t>
            </w:r>
          </w:p>
          <w:p w:rsidR="007B2A5C" w:rsidRPr="007B2A5C" w:rsidRDefault="007B2A5C" w:rsidP="001D3EB2">
            <w:pPr>
              <w:numPr>
                <w:ilvl w:val="0"/>
                <w:numId w:val="11"/>
              </w:numPr>
              <w:pBdr>
                <w:top w:val="nil"/>
                <w:left w:val="nil"/>
                <w:bottom w:val="nil"/>
                <w:right w:val="nil"/>
                <w:between w:val="nil"/>
                <w:bar w:val="nil"/>
              </w:pBdr>
              <w:spacing w:after="0" w:line="240" w:lineRule="auto"/>
              <w:jc w:val="both"/>
              <w:rPr>
                <w:rStyle w:val="fontstyle01"/>
                <w:rFonts w:cstheme="minorHAnsi"/>
                <w:szCs w:val="18"/>
              </w:rPr>
            </w:pPr>
            <w:r w:rsidRPr="007B2A5C">
              <w:rPr>
                <w:rStyle w:val="fontstyle01"/>
                <w:rFonts w:cstheme="minorHAnsi"/>
                <w:szCs w:val="18"/>
              </w:rPr>
              <w:t>Firefighting distinguishers should be in proper condition;</w:t>
            </w:r>
          </w:p>
          <w:p w:rsidR="007B2A5C" w:rsidRPr="007B2A5C" w:rsidRDefault="007B2A5C" w:rsidP="001D3EB2">
            <w:pPr>
              <w:numPr>
                <w:ilvl w:val="0"/>
                <w:numId w:val="11"/>
              </w:numPr>
              <w:pBdr>
                <w:top w:val="nil"/>
                <w:left w:val="nil"/>
                <w:bottom w:val="nil"/>
                <w:right w:val="nil"/>
                <w:between w:val="nil"/>
                <w:bar w:val="nil"/>
              </w:pBdr>
              <w:spacing w:after="0" w:line="240" w:lineRule="auto"/>
              <w:jc w:val="both"/>
              <w:rPr>
                <w:rStyle w:val="fontstyle01"/>
                <w:rFonts w:cstheme="minorHAnsi"/>
                <w:szCs w:val="18"/>
              </w:rPr>
            </w:pPr>
            <w:r w:rsidRPr="007B2A5C">
              <w:rPr>
                <w:rStyle w:val="fontstyle01"/>
                <w:rFonts w:cstheme="minorHAnsi"/>
                <w:szCs w:val="18"/>
              </w:rPr>
              <w:t xml:space="preserve">Work site should be protected by a </w:t>
            </w:r>
            <w:r w:rsidR="00E44A3F">
              <w:rPr>
                <w:rStyle w:val="fontstyle01"/>
                <w:rFonts w:cstheme="minorHAnsi"/>
                <w:szCs w:val="18"/>
              </w:rPr>
              <w:t>warning type</w:t>
            </w:r>
            <w:r w:rsidRPr="007B2A5C">
              <w:rPr>
                <w:rStyle w:val="fontstyle01"/>
                <w:rFonts w:cstheme="minorHAnsi"/>
                <w:szCs w:val="18"/>
              </w:rPr>
              <w:t>;</w:t>
            </w:r>
          </w:p>
          <w:p w:rsidR="007B2A5C" w:rsidRPr="007B2A5C" w:rsidRDefault="00E44A3F" w:rsidP="001D3EB2">
            <w:pPr>
              <w:numPr>
                <w:ilvl w:val="0"/>
                <w:numId w:val="11"/>
              </w:numPr>
              <w:spacing w:after="0" w:line="240" w:lineRule="auto"/>
              <w:jc w:val="both"/>
              <w:rPr>
                <w:rStyle w:val="fontstyle01"/>
                <w:rFonts w:cstheme="minorHAnsi"/>
                <w:szCs w:val="18"/>
              </w:rPr>
            </w:pPr>
            <w:r>
              <w:rPr>
                <w:rStyle w:val="fontstyle01"/>
                <w:rFonts w:cstheme="minorHAnsi"/>
                <w:szCs w:val="18"/>
              </w:rPr>
              <w:t>C</w:t>
            </w:r>
            <w:r w:rsidR="007B2A5C" w:rsidRPr="007B2A5C">
              <w:rPr>
                <w:rStyle w:val="fontstyle01"/>
                <w:rFonts w:cstheme="minorHAnsi"/>
                <w:szCs w:val="18"/>
              </w:rPr>
              <w:t xml:space="preserve">onstruction machinery </w:t>
            </w:r>
            <w:r>
              <w:rPr>
                <w:rStyle w:val="fontstyle01"/>
                <w:rFonts w:cstheme="minorHAnsi"/>
                <w:szCs w:val="18"/>
              </w:rPr>
              <w:t xml:space="preserve">and equipment </w:t>
            </w:r>
            <w:r w:rsidR="007B2A5C" w:rsidRPr="007B2A5C">
              <w:rPr>
                <w:rStyle w:val="fontstyle01"/>
                <w:rFonts w:cstheme="minorHAnsi"/>
                <w:szCs w:val="18"/>
              </w:rPr>
              <w:t>should be in proper working condition.</w:t>
            </w:r>
          </w:p>
        </w:tc>
      </w:tr>
      <w:tr w:rsidR="007B2A5C" w:rsidRPr="007515B2" w:rsidTr="002B1E7B">
        <w:trPr>
          <w:jc w:val="center"/>
        </w:trPr>
        <w:tc>
          <w:tcPr>
            <w:tcW w:w="916" w:type="pct"/>
            <w:vMerge w:val="restart"/>
            <w:vAlign w:val="center"/>
          </w:tcPr>
          <w:p w:rsidR="007B2A5C" w:rsidRPr="004A5A4B" w:rsidRDefault="007B2A5C" w:rsidP="001D3EB2">
            <w:pPr>
              <w:spacing w:after="0" w:line="240" w:lineRule="auto"/>
              <w:jc w:val="center"/>
              <w:rPr>
                <w:rFonts w:cstheme="minorHAnsi"/>
                <w:b/>
              </w:rPr>
            </w:pPr>
            <w:r w:rsidRPr="004A5A4B">
              <w:rPr>
                <w:rFonts w:cstheme="minorHAnsi"/>
                <w:b/>
              </w:rPr>
              <w:t>B</w:t>
            </w:r>
            <w:r w:rsidRPr="004A5A4B">
              <w:rPr>
                <w:rFonts w:cstheme="minorHAnsi"/>
              </w:rPr>
              <w:t xml:space="preserve">. General </w:t>
            </w:r>
            <w:r w:rsidR="00881942">
              <w:rPr>
                <w:rFonts w:cstheme="minorHAnsi"/>
                <w:lang w:val="en-GB"/>
              </w:rPr>
              <w:lastRenderedPageBreak/>
              <w:t>R</w:t>
            </w:r>
            <w:r w:rsidR="00881942" w:rsidRPr="00881942">
              <w:rPr>
                <w:rFonts w:cstheme="minorHAnsi"/>
                <w:lang w:val="en-GB"/>
              </w:rPr>
              <w:t xml:space="preserve">enovation/adaptation </w:t>
            </w:r>
            <w:r w:rsidRPr="004A5A4B">
              <w:rPr>
                <w:rFonts w:cstheme="minorHAnsi"/>
              </w:rPr>
              <w:t>activities</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lastRenderedPageBreak/>
              <w:t>Air Emission and Air Quality</w:t>
            </w:r>
          </w:p>
        </w:tc>
        <w:tc>
          <w:tcPr>
            <w:tcW w:w="3121" w:type="pct"/>
          </w:tcPr>
          <w:p w:rsidR="007B2A5C" w:rsidRDefault="00207C4B"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 xml:space="preserve">When transporting waste/materials the vehicles must be covered in order to decrease the dust </w:t>
            </w:r>
            <w:r w:rsidRPr="007B2A5C">
              <w:rPr>
                <w:rStyle w:val="fontstyle01"/>
                <w:rFonts w:cstheme="minorHAnsi"/>
                <w:szCs w:val="18"/>
              </w:rPr>
              <w:lastRenderedPageBreak/>
              <w:t>emission;</w:t>
            </w:r>
          </w:p>
          <w:p w:rsidR="00207C4B" w:rsidRPr="007B2A5C" w:rsidRDefault="00207C4B" w:rsidP="00207C4B">
            <w:pPr>
              <w:numPr>
                <w:ilvl w:val="0"/>
                <w:numId w:val="9"/>
              </w:numPr>
              <w:spacing w:after="0" w:line="240" w:lineRule="auto"/>
              <w:jc w:val="both"/>
              <w:rPr>
                <w:rStyle w:val="fontstyle01"/>
                <w:rFonts w:cstheme="minorHAnsi"/>
                <w:szCs w:val="18"/>
              </w:rPr>
            </w:pPr>
            <w:r w:rsidRPr="007B2A5C">
              <w:rPr>
                <w:rStyle w:val="fontstyle01"/>
                <w:rFonts w:cstheme="minorHAnsi"/>
                <w:szCs w:val="18"/>
              </w:rPr>
              <w:t>To minimize dust the construction materials should be stored in appropriate places and be covered;</w:t>
            </w:r>
          </w:p>
          <w:p w:rsidR="00207C4B" w:rsidRPr="007B2A5C" w:rsidRDefault="00207C4B"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All machinery needs to be equipped with appropriate emission control equipment;</w:t>
            </w:r>
          </w:p>
          <w:p w:rsidR="007B2A5C" w:rsidRPr="007B2A5C" w:rsidRDefault="007B2A5C"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Washing of road transport vehicles and wheels will be conducted regularly, in previously identified sites equipped with, minimally, oil and grease collector;</w:t>
            </w:r>
          </w:p>
          <w:p w:rsidR="007B2A5C" w:rsidRPr="00207C4B" w:rsidRDefault="007B2A5C" w:rsidP="00207C4B">
            <w:pPr>
              <w:numPr>
                <w:ilvl w:val="0"/>
                <w:numId w:val="9"/>
              </w:numPr>
              <w:spacing w:after="0" w:line="240" w:lineRule="auto"/>
              <w:jc w:val="both"/>
              <w:rPr>
                <w:rStyle w:val="fontstyle01"/>
                <w:rFonts w:cstheme="minorHAnsi"/>
                <w:szCs w:val="18"/>
              </w:rPr>
            </w:pPr>
            <w:r w:rsidRPr="00207C4B">
              <w:rPr>
                <w:rStyle w:val="fontstyle01"/>
                <w:rFonts w:cstheme="minorHAnsi"/>
                <w:szCs w:val="18"/>
              </w:rPr>
              <w:t>Ensure all vehicles and machinery use petrol from official sources (licensed gas stations) and on fuel determined by the machinery and vehicles producer;</w:t>
            </w:r>
          </w:p>
          <w:p w:rsidR="007B2A5C" w:rsidRPr="007B2A5C" w:rsidRDefault="007B2A5C"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Ensure all transportation vehicles and machinery is regularly maintained and attested;</w:t>
            </w:r>
          </w:p>
          <w:p w:rsidR="007B2A5C" w:rsidRPr="007B2A5C" w:rsidRDefault="007B2A5C"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Clearing activities must be done during agreed working times and permitting weather conditions to avoid drifting of dust into neighboring area.</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Noise disturbance</w:t>
            </w:r>
          </w:p>
        </w:tc>
        <w:tc>
          <w:tcPr>
            <w:tcW w:w="3121" w:type="pct"/>
          </w:tcPr>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The level of noise should be not exceed more that national limited level (according to national legislation and EU requirement);</w:t>
            </w:r>
          </w:p>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 xml:space="preserve">The </w:t>
            </w:r>
            <w:r w:rsidR="00F358BC"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work should be not permitted during the nights, the operations on site shall be restricted to the hours 7.00 -19.00;</w:t>
            </w:r>
          </w:p>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Noise suppression measures must be applied to all construction equipment. During operations the engine covers of generators, air compressors and other powered mechanical equipment should be closed. Should the vehicles or equipment not be in good working order, the constructor may be instructed to remove the offending vehicle or machinery from the site;</w:t>
            </w:r>
          </w:p>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Mechanical equipment is effectively maintained.</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Waste management</w:t>
            </w:r>
          </w:p>
        </w:tc>
        <w:tc>
          <w:tcPr>
            <w:tcW w:w="3121" w:type="pct"/>
          </w:tcPr>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 xml:space="preserve">The different waste types that could be generated at the </w:t>
            </w:r>
            <w:r w:rsidR="00F358BC">
              <w:rPr>
                <w:rStyle w:val="fontstyle01"/>
                <w:rFonts w:cstheme="minorHAnsi"/>
                <w:szCs w:val="18"/>
              </w:rPr>
              <w:t>construc</w:t>
            </w:r>
            <w:r w:rsidR="00881942">
              <w:rPr>
                <w:rStyle w:val="fontstyle01"/>
                <w:rFonts w:cstheme="minorHAnsi"/>
                <w:szCs w:val="18"/>
              </w:rPr>
              <w:t>tion</w:t>
            </w:r>
            <w:r w:rsidRPr="007B2A5C">
              <w:rPr>
                <w:rStyle w:val="fontstyle01"/>
                <w:rFonts w:cstheme="minorHAnsi"/>
                <w:szCs w:val="18"/>
              </w:rPr>
              <w:t xml:space="preserve"> site need to be identified and classified according to the List of Waste (Official Gazette no.100/05);</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Containers for each identified waste category are provided in sufficient quantities and positioned for separate collection;</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main waste would be classified under the Waste Chapter 17 “Construction and demolition wastes (including excavated soil from contaminated sites)” with the waste code 17 01 – Waste from concrete, asphalt, 17 05 04 – Excavated soil, 17 09 04 – Mixed waste from construction site;</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Small amount of solid municipal waste can be found (beverages, food), as well as packaging waste (bottles, paper, glass, etc.;</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 xml:space="preserve">Communal service enterprise for waste collection is the responsible for communal and inert waste collection and transportation within the Municipality. The waste disposal will be performed in the local landfill. For the expected waste types from cleaning and </w:t>
            </w:r>
            <w:r w:rsidR="00881942"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activities the waste collection and disposal pathways and sites will be identified;</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construction waste will be separated from the general waste, liquid and chemical waste on site, by sorting in appropriate containers;</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records of waste disposal (waste manifest) will be regularly updated and archived;</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lastRenderedPageBreak/>
              <w:t>Only licensed collectors of waste will collect and dispose of the construction waste;</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All of the records of the disposed waste will be kept as proof for proper management;</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Construction waste from site needs to be instantly removed and reused if possible;</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For the possible hazardous waste (motor oils, vehicle fuels) an authorized collector needs to be appointed to collect and dispose of it properly;</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materials should be covered during the transportation to avoid waste dispersion;</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Burning of construction waste should be prohibited.</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p>
          <w:p w:rsidR="007B2A5C" w:rsidRPr="004A5A4B" w:rsidRDefault="007B2A5C" w:rsidP="001D3EB2">
            <w:pPr>
              <w:spacing w:after="0" w:line="240" w:lineRule="auto"/>
              <w:jc w:val="center"/>
              <w:rPr>
                <w:rFonts w:cstheme="minorHAnsi"/>
              </w:rPr>
            </w:pPr>
          </w:p>
          <w:p w:rsidR="007B2A5C" w:rsidRPr="004A5A4B" w:rsidRDefault="007B2A5C" w:rsidP="001D3EB2">
            <w:pPr>
              <w:spacing w:after="0" w:line="240" w:lineRule="auto"/>
              <w:jc w:val="center"/>
              <w:rPr>
                <w:rFonts w:cstheme="minorHAnsi"/>
              </w:rPr>
            </w:pPr>
            <w:r w:rsidRPr="004A5A4B">
              <w:rPr>
                <w:rFonts w:cstheme="minorHAnsi"/>
              </w:rPr>
              <w:t>Water and soil</w:t>
            </w:r>
          </w:p>
        </w:tc>
        <w:tc>
          <w:tcPr>
            <w:tcW w:w="3121" w:type="pct"/>
          </w:tcPr>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In the event when hazardous spillage occurs, it needs to be stopped and removed, then the site needs to be cleaned and the procedures and measures for hazardous waste management need to be followed;</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In the case of any run-off coming from the works, in order to avoid contamination of the area it needs to be collected on site and placed in a temporary retention basin;</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The temporary or final disposal of any waste stream near the water courses is forbidden;</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Servicing of vehicles and machinery is forbidden to be conducted on the construction-site;</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 xml:space="preserve">Prevent as much as possible, oil and other pollutants leakages to water and soil. </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Nature protection</w:t>
            </w:r>
          </w:p>
        </w:tc>
        <w:tc>
          <w:tcPr>
            <w:tcW w:w="3121" w:type="pct"/>
          </w:tcPr>
          <w:p w:rsidR="007B2A5C" w:rsidRPr="007B2A5C" w:rsidRDefault="007B2A5C" w:rsidP="001D3EB2">
            <w:pPr>
              <w:numPr>
                <w:ilvl w:val="0"/>
                <w:numId w:val="12"/>
              </w:numPr>
              <w:tabs>
                <w:tab w:val="clear" w:pos="785"/>
                <w:tab w:val="num" w:pos="360"/>
              </w:tabs>
              <w:spacing w:after="0" w:line="240" w:lineRule="auto"/>
              <w:ind w:left="360"/>
              <w:jc w:val="both"/>
              <w:rPr>
                <w:rStyle w:val="fontstyle01"/>
                <w:rFonts w:cstheme="minorHAnsi"/>
                <w:szCs w:val="18"/>
              </w:rPr>
            </w:pPr>
            <w:r w:rsidRPr="007B2A5C">
              <w:rPr>
                <w:rStyle w:val="fontstyle01"/>
                <w:rFonts w:cstheme="minorHAnsi"/>
                <w:szCs w:val="18"/>
              </w:rPr>
              <w:t>Collection of the generated waste on daily basis, selection of waste, transportation and final disposal on appropriate places;</w:t>
            </w:r>
          </w:p>
          <w:p w:rsidR="007B2A5C" w:rsidRPr="007B2A5C" w:rsidRDefault="007B2A5C" w:rsidP="001D3EB2">
            <w:pPr>
              <w:numPr>
                <w:ilvl w:val="0"/>
                <w:numId w:val="12"/>
              </w:numPr>
              <w:tabs>
                <w:tab w:val="clear" w:pos="785"/>
                <w:tab w:val="num" w:pos="360"/>
              </w:tabs>
              <w:spacing w:after="0" w:line="240" w:lineRule="auto"/>
              <w:ind w:left="360"/>
              <w:jc w:val="both"/>
              <w:rPr>
                <w:rStyle w:val="fontstyle01"/>
                <w:rFonts w:cstheme="minorHAnsi"/>
                <w:szCs w:val="18"/>
              </w:rPr>
            </w:pPr>
            <w:r w:rsidRPr="007B2A5C">
              <w:rPr>
                <w:rStyle w:val="fontstyle01"/>
                <w:rFonts w:cstheme="minorHAnsi"/>
                <w:szCs w:val="18"/>
              </w:rPr>
              <w:t xml:space="preserve">After finishing with </w:t>
            </w:r>
            <w:r w:rsidR="00881942"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 xml:space="preserve">activities, the location should be return to the pre work condition and if not possible than it will be adequately </w:t>
            </w:r>
            <w:r w:rsidR="00F358BC">
              <w:rPr>
                <w:rStyle w:val="fontstyle01"/>
                <w:rFonts w:cstheme="minorHAnsi"/>
                <w:szCs w:val="18"/>
              </w:rPr>
              <w:t>managed</w:t>
            </w:r>
            <w:r w:rsidRPr="007B2A5C">
              <w:rPr>
                <w:rStyle w:val="fontstyle01"/>
                <w:rFonts w:cstheme="minorHAnsi"/>
                <w:szCs w:val="18"/>
              </w:rPr>
              <w:t xml:space="preserve">. </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Transport and Materials Management</w:t>
            </w:r>
          </w:p>
        </w:tc>
        <w:tc>
          <w:tcPr>
            <w:tcW w:w="3121" w:type="pct"/>
          </w:tcPr>
          <w:p w:rsidR="007B2A5C" w:rsidRPr="007B2A5C" w:rsidRDefault="00881942" w:rsidP="001D3EB2">
            <w:pPr>
              <w:numPr>
                <w:ilvl w:val="0"/>
                <w:numId w:val="20"/>
              </w:numPr>
              <w:spacing w:after="0" w:line="240" w:lineRule="auto"/>
              <w:jc w:val="both"/>
              <w:rPr>
                <w:rStyle w:val="fontstyle01"/>
                <w:rFonts w:cstheme="minorHAnsi"/>
                <w:szCs w:val="18"/>
              </w:rPr>
            </w:pPr>
            <w:r>
              <w:rPr>
                <w:rStyle w:val="fontstyle01"/>
                <w:rFonts w:cstheme="minorHAnsi"/>
                <w:szCs w:val="18"/>
              </w:rPr>
              <w:t>The r</w:t>
            </w:r>
            <w:r w:rsidR="007B2A5C" w:rsidRPr="007B2A5C">
              <w:rPr>
                <w:rStyle w:val="fontstyle01"/>
                <w:rFonts w:cstheme="minorHAnsi"/>
                <w:szCs w:val="18"/>
              </w:rPr>
              <w:t>outes</w:t>
            </w:r>
            <w:r>
              <w:rPr>
                <w:rStyle w:val="fontstyle01"/>
                <w:rFonts w:cstheme="minorHAnsi"/>
                <w:szCs w:val="18"/>
              </w:rPr>
              <w:t xml:space="preserve"> for the machines</w:t>
            </w:r>
            <w:r w:rsidR="007B2A5C" w:rsidRPr="007B2A5C">
              <w:rPr>
                <w:rStyle w:val="fontstyle01"/>
                <w:rFonts w:cstheme="minorHAnsi"/>
                <w:szCs w:val="18"/>
              </w:rPr>
              <w:t xml:space="preserve"> are clearly defined; </w:t>
            </w:r>
          </w:p>
          <w:p w:rsidR="007B2A5C" w:rsidRPr="007B2A5C" w:rsidRDefault="007B2A5C" w:rsidP="001D3EB2">
            <w:pPr>
              <w:numPr>
                <w:ilvl w:val="0"/>
                <w:numId w:val="20"/>
              </w:numPr>
              <w:tabs>
                <w:tab w:val="clear" w:pos="360"/>
                <w:tab w:val="num" w:pos="1026"/>
              </w:tabs>
              <w:spacing w:after="0" w:line="240" w:lineRule="auto"/>
              <w:jc w:val="both"/>
              <w:rPr>
                <w:rStyle w:val="fontstyle01"/>
                <w:rFonts w:cstheme="minorHAnsi"/>
                <w:szCs w:val="18"/>
              </w:rPr>
            </w:pPr>
            <w:r w:rsidRPr="007B2A5C">
              <w:rPr>
                <w:rStyle w:val="fontstyle01"/>
                <w:rFonts w:cstheme="minorHAnsi"/>
                <w:szCs w:val="18"/>
              </w:rPr>
              <w:t xml:space="preserve">Distribution of materials for the kindergarten need to be announced and coordinated with the Municipality. The Contractor will take safety measures to prevent accidents; </w:t>
            </w:r>
          </w:p>
          <w:p w:rsidR="007B2A5C" w:rsidRPr="007B2A5C" w:rsidRDefault="007B2A5C" w:rsidP="001D3EB2">
            <w:pPr>
              <w:numPr>
                <w:ilvl w:val="0"/>
                <w:numId w:val="20"/>
              </w:numPr>
              <w:tabs>
                <w:tab w:val="clear" w:pos="360"/>
                <w:tab w:val="num" w:pos="1026"/>
              </w:tabs>
              <w:spacing w:after="0" w:line="240" w:lineRule="auto"/>
              <w:jc w:val="both"/>
              <w:rPr>
                <w:rStyle w:val="fontstyle01"/>
                <w:rFonts w:cstheme="minorHAnsi"/>
                <w:szCs w:val="18"/>
              </w:rPr>
            </w:pPr>
            <w:r w:rsidRPr="007B2A5C">
              <w:rPr>
                <w:rStyle w:val="fontstyle01"/>
                <w:rFonts w:cstheme="minorHAnsi"/>
                <w:szCs w:val="18"/>
              </w:rPr>
              <w:t>All materials prone to dusting are transported in closed or covered trucks;</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All materials prone to dusting and susceptible to weather conditions  are protected from atmospheric impacts either by windshields, covers, watered or other appropriate means;</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Project area is regularly swept and cleaned. Spilled materials are immediately removed f</w:t>
            </w:r>
            <w:r w:rsidR="0041293B">
              <w:rPr>
                <w:rStyle w:val="fontstyle01"/>
                <w:rFonts w:cstheme="minorHAnsi"/>
                <w:szCs w:val="18"/>
              </w:rPr>
              <w:t>rom a project area and cleaned;</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 xml:space="preserve">Access of the </w:t>
            </w:r>
            <w:r w:rsidR="00990804">
              <w:rPr>
                <w:rStyle w:val="fontstyle01"/>
                <w:rFonts w:cstheme="minorHAnsi"/>
                <w:szCs w:val="18"/>
              </w:rPr>
              <w:t>construction</w:t>
            </w:r>
            <w:r w:rsidRPr="007B2A5C">
              <w:rPr>
                <w:rStyle w:val="fontstyle01"/>
                <w:rFonts w:cstheme="minorHAnsi"/>
                <w:szCs w:val="18"/>
              </w:rPr>
              <w:t>and material delivery vehicles are strictly controlled, especially during the wet weather;</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Ensure all transportation vehicles and machinery have been equipped with appropriate emission control equipment, regularly maintained and attested.</w:t>
            </w:r>
          </w:p>
        </w:tc>
      </w:tr>
      <w:tr w:rsidR="007B2A5C" w:rsidRPr="007515B2" w:rsidTr="002B1E7B">
        <w:trPr>
          <w:jc w:val="center"/>
        </w:trPr>
        <w:tc>
          <w:tcPr>
            <w:tcW w:w="916"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b/>
              </w:rPr>
              <w:t>C.</w:t>
            </w:r>
            <w:r w:rsidRPr="004A5A4B">
              <w:rPr>
                <w:rFonts w:cstheme="minorHAnsi"/>
              </w:rPr>
              <w:t xml:space="preserve"> Are the </w:t>
            </w:r>
            <w:r w:rsidR="00881942" w:rsidRPr="00881942">
              <w:rPr>
                <w:rFonts w:cstheme="minorHAnsi"/>
                <w:lang w:val="en-GB"/>
              </w:rPr>
              <w:t xml:space="preserve">renovation/adaptation </w:t>
            </w:r>
            <w:r w:rsidRPr="004A5A4B">
              <w:rPr>
                <w:rFonts w:cstheme="minorHAnsi"/>
              </w:rPr>
              <w:t xml:space="preserve">activities taking place near water bodies such as </w:t>
            </w:r>
            <w:r w:rsidRPr="004A5A4B">
              <w:rPr>
                <w:rFonts w:cstheme="minorHAnsi"/>
              </w:rPr>
              <w:lastRenderedPageBreak/>
              <w:t>rivers, lakes, etc.?</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bCs/>
              </w:rPr>
              <w:lastRenderedPageBreak/>
              <w:t>Water pollution</w:t>
            </w:r>
          </w:p>
        </w:tc>
        <w:tc>
          <w:tcPr>
            <w:tcW w:w="3121" w:type="pct"/>
          </w:tcPr>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Good construction practices have to be implemented to avoid pollution of water in river/lake;</w:t>
            </w:r>
          </w:p>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Organization of proper storage, handling and daily refilling the hazardous materials;</w:t>
            </w:r>
          </w:p>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 xml:space="preserve">It is prohibited temporary or final storage or disposal of substances harmful to water (e.g. fuels for construction machinery, construction waste, etc.) near/in river bend of river/lake in wider </w:t>
            </w:r>
            <w:r w:rsidRPr="007B2A5C">
              <w:rPr>
                <w:rStyle w:val="fontstyle01"/>
                <w:rFonts w:cstheme="minorHAnsi"/>
                <w:szCs w:val="18"/>
              </w:rPr>
              <w:lastRenderedPageBreak/>
              <w:t xml:space="preserve">surrounding of project locations, in order to prevent adverse impact on water quality and good ecological status of water courses; </w:t>
            </w:r>
          </w:p>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The access roads to the project locations should be kept clean and tidy to prevent the build-up of oil and dirt that may be washed or drain during heavy rainfall.</w:t>
            </w:r>
          </w:p>
        </w:tc>
      </w:tr>
      <w:tr w:rsidR="007B2A5C" w:rsidRPr="007515B2" w:rsidTr="002B1E7B">
        <w:trPr>
          <w:jc w:val="center"/>
        </w:trPr>
        <w:tc>
          <w:tcPr>
            <w:tcW w:w="916" w:type="pct"/>
            <w:tcBorders>
              <w:bottom w:val="single" w:sz="4" w:space="0" w:color="auto"/>
            </w:tcBorders>
            <w:vAlign w:val="center"/>
          </w:tcPr>
          <w:p w:rsidR="007B2A5C" w:rsidRPr="004A5A4B" w:rsidRDefault="007B2A5C" w:rsidP="001D3EB2">
            <w:pPr>
              <w:spacing w:after="0" w:line="240" w:lineRule="auto"/>
              <w:jc w:val="center"/>
              <w:rPr>
                <w:rFonts w:cstheme="minorHAnsi"/>
                <w:b/>
              </w:rPr>
            </w:pPr>
            <w:r>
              <w:rPr>
                <w:rFonts w:cstheme="minorHAnsi"/>
                <w:b/>
              </w:rPr>
              <w:lastRenderedPageBreak/>
              <w:t>E</w:t>
            </w:r>
            <w:r w:rsidRPr="004A5A4B">
              <w:rPr>
                <w:rFonts w:cstheme="minorHAnsi"/>
                <w:b/>
              </w:rPr>
              <w:t xml:space="preserve">. </w:t>
            </w:r>
            <w:r w:rsidRPr="004A5A4B">
              <w:rPr>
                <w:rFonts w:cstheme="minorHAnsi"/>
              </w:rPr>
              <w:t>Traffic and Pedestrian Safety</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Direct or indirect hazards</w:t>
            </w:r>
            <w:r w:rsidRPr="004A5A4B">
              <w:rPr>
                <w:rFonts w:cstheme="minorHAnsi"/>
              </w:rPr>
              <w:br/>
              <w:t>to public traffic and</w:t>
            </w:r>
            <w:r w:rsidRPr="004A5A4B">
              <w:rPr>
                <w:rFonts w:cstheme="minorHAnsi"/>
              </w:rPr>
              <w:br/>
            </w:r>
            <w:r>
              <w:rPr>
                <w:rFonts w:cstheme="minorHAnsi"/>
              </w:rPr>
              <w:t>children and parents and kindergarten staff</w:t>
            </w:r>
            <w:r w:rsidRPr="004A5A4B">
              <w:rPr>
                <w:rFonts w:cstheme="minorHAnsi"/>
              </w:rPr>
              <w:t xml:space="preserve"> by </w:t>
            </w:r>
            <w:r w:rsidR="00881942" w:rsidRPr="00881942">
              <w:rPr>
                <w:rFonts w:cstheme="minorHAnsi"/>
                <w:lang w:val="en-GB"/>
              </w:rPr>
              <w:t>renovation/adaptation</w:t>
            </w:r>
            <w:r w:rsidRPr="004A5A4B">
              <w:rPr>
                <w:rFonts w:cstheme="minorHAnsi"/>
              </w:rPr>
              <w:br/>
              <w:t>activities</w:t>
            </w:r>
          </w:p>
        </w:tc>
        <w:tc>
          <w:tcPr>
            <w:tcW w:w="3121" w:type="pct"/>
          </w:tcPr>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The construction site including the regulation of the traffic will be accordingly secured by the Contractor. This includes but is not limited to:</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The neighboring communities (located near the project site and children and parents and kindergarten staff) need to be timely informed of the upcoming works;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In an event where the traffic around the projec</w:t>
            </w:r>
            <w:r w:rsidR="0041293B">
              <w:rPr>
                <w:rStyle w:val="fontstyle01"/>
                <w:rFonts w:cstheme="minorHAnsi"/>
                <w:szCs w:val="18"/>
              </w:rPr>
              <w:t>t area will be interrupted the C</w:t>
            </w:r>
            <w:r w:rsidRPr="007B2A5C">
              <w:rPr>
                <w:rStyle w:val="fontstyle01"/>
                <w:rFonts w:cstheme="minorHAnsi"/>
                <w:szCs w:val="18"/>
              </w:rPr>
              <w:t>ontractor in cooperation with the Municipality need to organize alternative routes;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 xml:space="preserve">Placing of sign posts, warning signs, barriers (vertical signalization and signs at the </w:t>
            </w:r>
            <w:r w:rsidR="00881942" w:rsidRPr="00881942">
              <w:rPr>
                <w:rStyle w:val="fontstyle01"/>
                <w:rFonts w:cstheme="minorHAnsi"/>
                <w:szCs w:val="18"/>
              </w:rPr>
              <w:t>construction</w:t>
            </w:r>
            <w:r w:rsidRPr="007B2A5C">
              <w:rPr>
                <w:rStyle w:val="fontstyle01"/>
                <w:rFonts w:cstheme="minorHAnsi"/>
                <w:szCs w:val="18"/>
              </w:rPr>
              <w:t>site): the citizens (children and parents and kindergarten staff) will be warned about the potential hazards;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Adequate warning tapes and signage need to be provided and placed;</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Forbidden of entrance of unemployed persons within the fence</w:t>
            </w:r>
            <w:r w:rsidR="0041293B">
              <w:rPr>
                <w:rStyle w:val="fontstyle01"/>
                <w:rFonts w:cstheme="minorHAnsi"/>
                <w:szCs w:val="18"/>
              </w:rPr>
              <w:t xml:space="preserve"> (especially for children and students)</w:t>
            </w:r>
            <w:r w:rsidRPr="007B2A5C">
              <w:rPr>
                <w:rStyle w:val="fontstyle01"/>
                <w:rFonts w:cstheme="minorHAnsi"/>
                <w:szCs w:val="18"/>
              </w:rPr>
              <w:t>;</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 xml:space="preserve">Set up a special traffic regime for the vehicles of the contractor during the period of </w:t>
            </w:r>
            <w:r w:rsidR="00881942" w:rsidRPr="00881942">
              <w:rPr>
                <w:rFonts w:ascii="Calibri" w:hAnsi="Calibri" w:cstheme="minorHAnsi"/>
                <w:color w:val="000000"/>
                <w:sz w:val="20"/>
                <w:szCs w:val="18"/>
                <w:lang w:val="en-GB"/>
              </w:rPr>
              <w:t>renovation/adaptation</w:t>
            </w:r>
            <w:r w:rsidRPr="007B2A5C">
              <w:rPr>
                <w:rStyle w:val="fontstyle01"/>
                <w:rFonts w:cstheme="minorHAnsi"/>
                <w:szCs w:val="18"/>
              </w:rPr>
              <w:t>(together with the municipal staff and police department) and installation of signs to ensure safety, traffic flow and access to land and facilities;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 xml:space="preserve">Ensure pedestrian safety. Special focus for safety of children and parents and kindergarten staff at the kindergarten/school if the project activities take place during school hours (fence off the site, install safe corridors, etc.); </w:t>
            </w:r>
          </w:p>
        </w:tc>
      </w:tr>
      <w:tr w:rsidR="007B2A5C" w:rsidRPr="007515B2" w:rsidTr="002B1E7B">
        <w:trPr>
          <w:jc w:val="center"/>
        </w:trPr>
        <w:tc>
          <w:tcPr>
            <w:tcW w:w="916" w:type="pct"/>
            <w:vAlign w:val="center"/>
          </w:tcPr>
          <w:p w:rsidR="007B2A5C" w:rsidRPr="004A5A4B" w:rsidRDefault="007B2A5C" w:rsidP="001D3EB2">
            <w:pPr>
              <w:spacing w:after="0" w:line="240" w:lineRule="auto"/>
              <w:jc w:val="center"/>
              <w:rPr>
                <w:rFonts w:cstheme="minorHAnsi"/>
              </w:rPr>
            </w:pPr>
            <w:r>
              <w:rPr>
                <w:rFonts w:cstheme="minorHAnsi"/>
                <w:b/>
              </w:rPr>
              <w:t>F</w:t>
            </w:r>
            <w:r w:rsidRPr="004A5A4B">
              <w:rPr>
                <w:rFonts w:cstheme="minorHAnsi"/>
                <w:b/>
              </w:rPr>
              <w:t>.</w:t>
            </w:r>
            <w:r w:rsidRPr="004A5A4B">
              <w:rPr>
                <w:rFonts w:cstheme="minorHAnsi"/>
              </w:rPr>
              <w:t xml:space="preserve"> Usage of hazardous or toxic materials  and generation of hazardous waste</w:t>
            </w:r>
          </w:p>
          <w:p w:rsidR="007B2A5C" w:rsidRPr="004A5A4B" w:rsidRDefault="007B2A5C" w:rsidP="001D3EB2">
            <w:pPr>
              <w:spacing w:after="0" w:line="240" w:lineRule="auto"/>
              <w:jc w:val="center"/>
              <w:rPr>
                <w:rFonts w:cstheme="minorHAnsi"/>
              </w:rPr>
            </w:pPr>
          </w:p>
        </w:tc>
        <w:tc>
          <w:tcPr>
            <w:tcW w:w="963" w:type="pct"/>
            <w:vAlign w:val="center"/>
          </w:tcPr>
          <w:p w:rsidR="007B2A5C" w:rsidRDefault="007B2A5C" w:rsidP="001D3EB2">
            <w:pPr>
              <w:spacing w:after="0" w:line="240" w:lineRule="auto"/>
              <w:jc w:val="center"/>
              <w:rPr>
                <w:rFonts w:cstheme="minorHAnsi"/>
              </w:rPr>
            </w:pPr>
            <w:r w:rsidRPr="004A5A4B">
              <w:rPr>
                <w:rFonts w:cstheme="minorHAnsi"/>
              </w:rPr>
              <w:t xml:space="preserve">Toxic / hazardous materials </w:t>
            </w:r>
            <w:r>
              <w:rPr>
                <w:rFonts w:cstheme="minorHAnsi"/>
              </w:rPr>
              <w:t>management</w:t>
            </w:r>
          </w:p>
          <w:p w:rsidR="007B2A5C" w:rsidRPr="004A5A4B" w:rsidRDefault="007B2A5C" w:rsidP="001D3EB2">
            <w:pPr>
              <w:spacing w:after="0" w:line="240" w:lineRule="auto"/>
              <w:jc w:val="center"/>
              <w:rPr>
                <w:rFonts w:cstheme="minorHAnsi"/>
              </w:rPr>
            </w:pPr>
            <w:r>
              <w:rPr>
                <w:rFonts w:cstheme="minorHAnsi"/>
              </w:rPr>
              <w:t>and</w:t>
            </w:r>
          </w:p>
          <w:p w:rsidR="007B2A5C" w:rsidRPr="004A5A4B" w:rsidRDefault="007B2A5C" w:rsidP="001D3EB2">
            <w:pPr>
              <w:spacing w:after="0" w:line="240" w:lineRule="auto"/>
              <w:jc w:val="center"/>
              <w:rPr>
                <w:rFonts w:cstheme="minorHAnsi"/>
              </w:rPr>
            </w:pPr>
            <w:r w:rsidRPr="004A5A4B">
              <w:rPr>
                <w:rFonts w:cstheme="minorHAnsi"/>
              </w:rPr>
              <w:t>Hazardous waste</w:t>
            </w:r>
            <w:r w:rsidRPr="004A5A4B">
              <w:rPr>
                <w:rFonts w:cstheme="minorHAnsi"/>
              </w:rPr>
              <w:br/>
              <w:t>management</w:t>
            </w:r>
          </w:p>
        </w:tc>
        <w:tc>
          <w:tcPr>
            <w:tcW w:w="3121" w:type="pct"/>
          </w:tcPr>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Temporarily storage on site of all hazardous or toxic substances (including wastes) will be in safe containers labeled with details of composition, properties and handling information. Chemicals are managed, used and disposed, and precautionary measures taken as required in the Material Safety Data Sheets (MSDS);</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The containers holding ignitable or reactive wastes must be located at least 15 meters from the facility’s property line. Large amounts of fuel will not be kept at the site;</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The containers of hazardous substances shall be placed in a leak-proof container to prevent spillage and leaking. This container will possess secondary containment system such as bunds (e.g. banded-container), double walls, or similar. Secondary containment system must be free of cracks, able to contain the spill, and be emptied quickly;</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 xml:space="preserve">The containers with hazardous substances must be kept closed, except when adding or removing materials/waste. They must not be handled, opened, or stored in a manner that may cause them to leak; </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 xml:space="preserve">Hazardous waste should not be mixed and will be transported and handled only by licensed companies in line with the national regulation; </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lastRenderedPageBreak/>
              <w:t xml:space="preserve">Hazardous waste will be disposed only to licensed landfills or processed in licensed processing Plants; </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Paints with toxic ingredients or solvents or lead-based paints will not be used.</w:t>
            </w:r>
          </w:p>
        </w:tc>
      </w:tr>
      <w:tr w:rsidR="007B2A5C" w:rsidRPr="007515B2" w:rsidTr="002B1E7B">
        <w:trPr>
          <w:jc w:val="center"/>
        </w:trPr>
        <w:tc>
          <w:tcPr>
            <w:tcW w:w="916" w:type="pct"/>
            <w:vAlign w:val="center"/>
          </w:tcPr>
          <w:p w:rsidR="007B2A5C" w:rsidRPr="004574B8" w:rsidRDefault="007B2A5C" w:rsidP="001D3EB2">
            <w:pPr>
              <w:spacing w:after="0" w:line="240" w:lineRule="auto"/>
              <w:jc w:val="center"/>
              <w:rPr>
                <w:rFonts w:cstheme="minorHAnsi"/>
              </w:rPr>
            </w:pPr>
            <w:r w:rsidRPr="00DA782E">
              <w:rPr>
                <w:rFonts w:cstheme="minorHAnsi"/>
                <w:b/>
              </w:rPr>
              <w:lastRenderedPageBreak/>
              <w:t>G.</w:t>
            </w:r>
            <w:r w:rsidRPr="004574B8">
              <w:rPr>
                <w:rFonts w:cstheme="minorHAnsi"/>
              </w:rPr>
              <w:t xml:space="preserve">Generation of asbestos waste during the demolition of existing </w:t>
            </w:r>
            <w:r>
              <w:rPr>
                <w:rFonts w:cstheme="minorHAnsi"/>
              </w:rPr>
              <w:t>kindergarten parts (roof, walls, floor)</w:t>
            </w:r>
          </w:p>
          <w:p w:rsidR="007B2A5C" w:rsidRPr="004574B8" w:rsidRDefault="007B2A5C" w:rsidP="001D3EB2">
            <w:pPr>
              <w:spacing w:after="0" w:line="240" w:lineRule="auto"/>
              <w:jc w:val="center"/>
            </w:pPr>
          </w:p>
          <w:p w:rsidR="007B2A5C" w:rsidRPr="004A5A4B" w:rsidRDefault="007B2A5C" w:rsidP="001D3EB2">
            <w:pPr>
              <w:spacing w:after="0" w:line="240" w:lineRule="auto"/>
              <w:jc w:val="center"/>
              <w:rPr>
                <w:rFonts w:cstheme="minorHAnsi"/>
                <w:b/>
              </w:rPr>
            </w:pPr>
          </w:p>
        </w:tc>
        <w:tc>
          <w:tcPr>
            <w:tcW w:w="963" w:type="pct"/>
            <w:vAlign w:val="center"/>
          </w:tcPr>
          <w:p w:rsidR="007B2A5C" w:rsidRPr="004A5A4B" w:rsidRDefault="007B2A5C" w:rsidP="001D3EB2">
            <w:pPr>
              <w:spacing w:after="0" w:line="240" w:lineRule="auto"/>
              <w:jc w:val="center"/>
              <w:rPr>
                <w:rFonts w:cstheme="minorHAnsi"/>
              </w:rPr>
            </w:pPr>
            <w:r w:rsidRPr="004574B8">
              <w:rPr>
                <w:rFonts w:cstheme="minorHAnsi"/>
              </w:rPr>
              <w:t>Management of toxic / hazardous waste containing asbestos</w:t>
            </w:r>
          </w:p>
        </w:tc>
        <w:tc>
          <w:tcPr>
            <w:tcW w:w="3121" w:type="pct"/>
          </w:tcPr>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Post signs indicating” ASBESTOS REMOVAL – NO ADMITTANCE” on the workplace in the kindergarten yard;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Restrict </w:t>
            </w:r>
            <w:r w:rsidRPr="007B2A5C">
              <w:rPr>
                <w:rStyle w:val="fontstyle01"/>
                <w:rFonts w:cstheme="minorHAnsi"/>
                <w:szCs w:val="18"/>
              </w:rPr>
              <w:t>access to the removal area to those people directly involved in the asbestos removal and site supervisor</w:t>
            </w:r>
            <w:r w:rsidRPr="004574B8">
              <w:rPr>
                <w:rStyle w:val="fontstyle01"/>
                <w:rFonts w:cstheme="minorHAnsi"/>
                <w:szCs w:val="18"/>
              </w:rPr>
              <w:t xml:space="preserve"> and municipal inspectors;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The roof should be demolish during nonworking days to decrease the health risks to children;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Install barriers tape and warning signs in proximity to the kindergarten;</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For the workers - the personal protective equipment must be provided to all workers (full body covering including the head, water proof foot and hand protection and eye protection, dust mask with special HEPA filter;</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Maintain a good level of personal hygiene (facility for washing hands and face should be made available and need to be used by each employee when leaving the work area, all protective clothing and equipment shall work in the work area, footwear is to retain in the work area until work is completed;</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Health protection-first aid kits and medical service on sites need to be provided during the works;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No smoking, drinking, eating or chewing is allowed inside the working area;</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surrounding area should be kept clean, without ACM waste disposed there. The ACM waste (ACM roof tiles) need to be collected, packaged and immediately removed from the kindergarten yard;</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personal in charge for removal of ACM roof tiles should be trained on proper safety dismantling minimizing the health risks;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identification of the asbestos containing material – waste as a hazardous waste should be done;</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ACM  waste need to be classified as a hazardous waste under the Waste Chapter 17 “Construction and demolition wastes” with the waste code 17 06 05*  – Construction material containing asbestos  in accordance with List of waste (Official Gazette of RM NO. 89/06);</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demolition and remove of the ACM roof tiles should be done very quickly  by trained personal;</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ACM waste should be placed in polyethylene bags or other containers of at least 0.15 mm thickness;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Printed asbestos warning labels must appear on the outer surface of the container/bag warning that it is an ” Asbestos waste”;</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break of the ACM roof tiles into smaller  pieces to fit into container/bag is forbidden;</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The roof tiles should be handled very carefully and to be remove tile by tile in one piece, not to be broken  because during the break the asbestos fibers and dust appear and pose a health risks;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It is better to avoid the temporary storage of roof tiles within the kindergarten yard, but if is </w:t>
            </w:r>
            <w:r w:rsidRPr="004574B8">
              <w:rPr>
                <w:rStyle w:val="fontstyle01"/>
                <w:rFonts w:cstheme="minorHAnsi"/>
                <w:szCs w:val="18"/>
              </w:rPr>
              <w:lastRenderedPageBreak/>
              <w:t>necessary to be done for one/two days, the precautionary measures should applied – the ACM  waste should be stored in a designated area  with posted signage and/or caution tape to eliminate any damage;</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contract with the company for Asbestos containing waste collection and transportation should be signed for collection and transport of asbestos waste/roof tiles;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After the removal of the asbestos waste all surfaces in the kindergarten yard need to be dusted with a damp cloth or vacuumed with a HEPA filter;</w:t>
            </w:r>
          </w:p>
          <w:p w:rsidR="007B2A5C" w:rsidRPr="007B2A5C"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workers who perform clean up should wear protective clothes as those who perform dismantling of the roof tiles;</w:t>
            </w:r>
          </w:p>
        </w:tc>
      </w:tr>
    </w:tbl>
    <w:p w:rsidR="007C2F1F" w:rsidRDefault="007C2F1F" w:rsidP="00AB7B18"/>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3"/>
        <w:gridCol w:w="2579"/>
        <w:gridCol w:w="2873"/>
        <w:gridCol w:w="2404"/>
        <w:gridCol w:w="2647"/>
        <w:gridCol w:w="1533"/>
      </w:tblGrid>
      <w:tr w:rsidR="007C2F1F" w:rsidRPr="00A52981" w:rsidTr="00114915">
        <w:trPr>
          <w:trHeight w:val="269"/>
          <w:tblHeader/>
        </w:trPr>
        <w:tc>
          <w:tcPr>
            <w:tcW w:w="5000" w:type="pct"/>
            <w:gridSpan w:val="6"/>
            <w:tcBorders>
              <w:bottom w:val="dotted" w:sz="4" w:space="0" w:color="auto"/>
            </w:tcBorders>
            <w:shd w:val="clear" w:color="auto" w:fill="E6E6E6"/>
            <w:vAlign w:val="center"/>
          </w:tcPr>
          <w:p w:rsidR="007C2F1F" w:rsidRPr="00114915" w:rsidRDefault="007C2F1F" w:rsidP="00114915">
            <w:pPr>
              <w:spacing w:line="240" w:lineRule="auto"/>
              <w:rPr>
                <w:rFonts w:eastAsia="NSimSun" w:cstheme="minorHAnsi"/>
                <w:b/>
                <w:sz w:val="20"/>
                <w:szCs w:val="20"/>
              </w:rPr>
            </w:pPr>
            <w:r w:rsidRPr="00114915">
              <w:rPr>
                <w:rFonts w:eastAsia="NSimSun" w:cstheme="minorHAnsi"/>
                <w:b/>
                <w:sz w:val="20"/>
                <w:szCs w:val="20"/>
              </w:rPr>
              <w:t>PART 3: MONITORING PLAN</w:t>
            </w:r>
          </w:p>
        </w:tc>
      </w:tr>
      <w:tr w:rsidR="007C2F1F" w:rsidRPr="00A52981" w:rsidTr="00114915">
        <w:trPr>
          <w:trHeight w:val="1484"/>
          <w:tblHeader/>
        </w:trPr>
        <w:tc>
          <w:tcPr>
            <w:tcW w:w="744"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spacing w:line="240" w:lineRule="auto"/>
              <w:rPr>
                <w:rFonts w:cstheme="minorHAnsi"/>
                <w:sz w:val="20"/>
                <w:szCs w:val="20"/>
              </w:rPr>
            </w:pPr>
            <w:r w:rsidRPr="00114915">
              <w:rPr>
                <w:rFonts w:cstheme="minorHAnsi"/>
                <w:b/>
                <w:sz w:val="20"/>
                <w:szCs w:val="20"/>
              </w:rPr>
              <w:t>What</w:t>
            </w:r>
          </w:p>
          <w:p w:rsidR="007C2F1F" w:rsidRPr="00114915" w:rsidRDefault="007C2F1F" w:rsidP="00114915">
            <w:pPr>
              <w:spacing w:before="240" w:line="240" w:lineRule="auto"/>
              <w:rPr>
                <w:rFonts w:cstheme="minorHAnsi"/>
                <w:b/>
                <w:kern w:val="28"/>
                <w:sz w:val="20"/>
                <w:szCs w:val="20"/>
              </w:rPr>
            </w:pPr>
            <w:r w:rsidRPr="00114915">
              <w:rPr>
                <w:rFonts w:cstheme="minorHAnsi"/>
                <w:i/>
                <w:kern w:val="28"/>
                <w:sz w:val="20"/>
                <w:szCs w:val="20"/>
              </w:rPr>
              <w:t>parameter is to be monitored?</w:t>
            </w:r>
          </w:p>
        </w:tc>
        <w:tc>
          <w:tcPr>
            <w:tcW w:w="912"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Where</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w:t>
            </w:r>
          </w:p>
        </w:tc>
        <w:tc>
          <w:tcPr>
            <w:tcW w:w="1016"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How</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            (what should be measured and how)?</w:t>
            </w:r>
          </w:p>
        </w:tc>
        <w:tc>
          <w:tcPr>
            <w:tcW w:w="850"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When</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              (timing and frequency)?</w:t>
            </w:r>
          </w:p>
        </w:tc>
        <w:tc>
          <w:tcPr>
            <w:tcW w:w="936"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By Whom</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 (responsibility)?</w:t>
            </w:r>
          </w:p>
        </w:tc>
        <w:tc>
          <w:tcPr>
            <w:tcW w:w="543" w:type="pct"/>
            <w:tcBorders>
              <w:top w:val="single" w:sz="4" w:space="0" w:color="auto"/>
              <w:left w:val="single" w:sz="4" w:space="0" w:color="auto"/>
              <w:bottom w:val="single" w:sz="4" w:space="0" w:color="auto"/>
              <w:right w:val="single" w:sz="4" w:space="0" w:color="auto"/>
            </w:tcBorders>
            <w:shd w:val="clear" w:color="auto" w:fill="85C0C1"/>
            <w:vAlign w:val="center"/>
          </w:tcPr>
          <w:p w:rsidR="007C2F1F" w:rsidRPr="00114915" w:rsidRDefault="007C2F1F" w:rsidP="00114915">
            <w:pPr>
              <w:rPr>
                <w:rFonts w:cstheme="minorHAnsi"/>
                <w:b/>
                <w:sz w:val="20"/>
                <w:szCs w:val="20"/>
              </w:rPr>
            </w:pPr>
            <w:r w:rsidRPr="00114915">
              <w:rPr>
                <w:rFonts w:cstheme="minorHAnsi"/>
                <w:b/>
                <w:sz w:val="20"/>
                <w:szCs w:val="20"/>
              </w:rPr>
              <w:t>How much</w:t>
            </w:r>
          </w:p>
          <w:p w:rsidR="007C2F1F" w:rsidRPr="00114915" w:rsidRDefault="007C2F1F" w:rsidP="00114915">
            <w:pPr>
              <w:rPr>
                <w:rFonts w:cstheme="minorHAnsi"/>
                <w:b/>
                <w:sz w:val="20"/>
                <w:szCs w:val="20"/>
              </w:rPr>
            </w:pPr>
          </w:p>
          <w:p w:rsidR="007C2F1F" w:rsidRPr="00114915" w:rsidRDefault="007C2F1F" w:rsidP="00114915">
            <w:pPr>
              <w:rPr>
                <w:rFonts w:cstheme="minorHAnsi"/>
                <w:b/>
                <w:i/>
                <w:sz w:val="20"/>
                <w:szCs w:val="20"/>
              </w:rPr>
            </w:pPr>
            <w:r w:rsidRPr="00114915">
              <w:rPr>
                <w:rFonts w:cstheme="minorHAnsi"/>
                <w:i/>
                <w:sz w:val="20"/>
                <w:szCs w:val="20"/>
              </w:rPr>
              <w:t>is the cost associated with implementation of monitoring</w:t>
            </w:r>
          </w:p>
        </w:tc>
      </w:tr>
      <w:tr w:rsidR="007C2F1F" w:rsidRPr="00A52981" w:rsidTr="00114915">
        <w:trPr>
          <w:trHeight w:val="373"/>
        </w:trPr>
        <w:tc>
          <w:tcPr>
            <w:tcW w:w="5000" w:type="pct"/>
            <w:gridSpan w:val="6"/>
            <w:tcBorders>
              <w:top w:val="single" w:sz="4" w:space="0" w:color="auto"/>
              <w:left w:val="single" w:sz="4" w:space="0" w:color="auto"/>
              <w:bottom w:val="single" w:sz="4" w:space="0" w:color="auto"/>
            </w:tcBorders>
            <w:vAlign w:val="center"/>
          </w:tcPr>
          <w:p w:rsidR="007C2F1F" w:rsidRPr="00114915" w:rsidRDefault="008901B3" w:rsidP="00114915">
            <w:pPr>
              <w:spacing w:line="240" w:lineRule="auto"/>
              <w:rPr>
                <w:rFonts w:cstheme="minorHAnsi"/>
                <w:b/>
                <w:sz w:val="20"/>
                <w:szCs w:val="20"/>
              </w:rPr>
            </w:pPr>
            <w:r w:rsidRPr="00114915">
              <w:rPr>
                <w:rFonts w:cstheme="minorHAnsi"/>
                <w:b/>
                <w:sz w:val="20"/>
                <w:szCs w:val="20"/>
              </w:rPr>
              <w:t>Preparatory phase</w:t>
            </w:r>
          </w:p>
        </w:tc>
      </w:tr>
      <w:tr w:rsidR="003D61B9" w:rsidRPr="00A52981" w:rsidTr="00114915">
        <w:trPr>
          <w:trHeight w:val="373"/>
        </w:trPr>
        <w:tc>
          <w:tcPr>
            <w:tcW w:w="744" w:type="pct"/>
            <w:tcBorders>
              <w:top w:val="single" w:sz="4" w:space="0" w:color="auto"/>
              <w:left w:val="single" w:sz="4" w:space="0" w:color="auto"/>
              <w:bottom w:val="single" w:sz="4" w:space="0" w:color="auto"/>
            </w:tcBorders>
            <w:vAlign w:val="center"/>
          </w:tcPr>
          <w:p w:rsidR="003D61B9" w:rsidRPr="00114915" w:rsidRDefault="003D61B9" w:rsidP="00114915">
            <w:pPr>
              <w:widowControl w:val="0"/>
              <w:spacing w:after="0" w:line="240" w:lineRule="auto"/>
              <w:rPr>
                <w:rFonts w:cstheme="minorHAnsi"/>
                <w:sz w:val="20"/>
                <w:szCs w:val="20"/>
                <w:lang w:val="en-GB"/>
              </w:rPr>
            </w:pPr>
            <w:r w:rsidRPr="00114915">
              <w:rPr>
                <w:rFonts w:cstheme="minorHAnsi"/>
                <w:sz w:val="20"/>
                <w:szCs w:val="20"/>
              </w:rPr>
              <w:t xml:space="preserve">Community </w:t>
            </w:r>
            <w:r w:rsidR="00FA74D4">
              <w:rPr>
                <w:rFonts w:cstheme="minorHAnsi"/>
                <w:sz w:val="20"/>
                <w:szCs w:val="20"/>
              </w:rPr>
              <w:t xml:space="preserve">safety and </w:t>
            </w:r>
            <w:r w:rsidRPr="00114915">
              <w:rPr>
                <w:rFonts w:cstheme="minorHAnsi"/>
                <w:sz w:val="20"/>
                <w:szCs w:val="20"/>
              </w:rPr>
              <w:t>OH&amp;S for workers</w:t>
            </w:r>
          </w:p>
        </w:tc>
        <w:tc>
          <w:tcPr>
            <w:tcW w:w="912"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rPr>
              <w:t xml:space="preserve">By checking if there is </w:t>
            </w:r>
            <w:r w:rsidRPr="00114915">
              <w:rPr>
                <w:rFonts w:cstheme="minorHAnsi"/>
                <w:color w:val="000000"/>
                <w:sz w:val="20"/>
                <w:szCs w:val="20"/>
              </w:rPr>
              <w:t>a board w</w:t>
            </w:r>
            <w:r w:rsidR="00017F66">
              <w:rPr>
                <w:rFonts w:cstheme="minorHAnsi"/>
                <w:color w:val="000000"/>
                <w:sz w:val="20"/>
                <w:szCs w:val="20"/>
              </w:rPr>
              <w:t>ith information about the Investor, C</w:t>
            </w:r>
            <w:r w:rsidRPr="00114915">
              <w:rPr>
                <w:rFonts w:cstheme="minorHAnsi"/>
                <w:color w:val="000000"/>
                <w:sz w:val="20"/>
                <w:szCs w:val="20"/>
              </w:rPr>
              <w:t xml:space="preserve">ontractor and </w:t>
            </w:r>
            <w:r w:rsidR="00017F66">
              <w:rPr>
                <w:rFonts w:cstheme="minorHAnsi"/>
                <w:color w:val="000000"/>
                <w:sz w:val="20"/>
                <w:szCs w:val="20"/>
              </w:rPr>
              <w:t>S</w:t>
            </w:r>
            <w:r w:rsidRPr="00114915">
              <w:rPr>
                <w:rFonts w:cstheme="minorHAnsi"/>
                <w:color w:val="000000"/>
                <w:sz w:val="20"/>
                <w:szCs w:val="20"/>
              </w:rPr>
              <w:t>upervisor</w:t>
            </w:r>
            <w:r w:rsidRPr="00114915">
              <w:rPr>
                <w:rFonts w:cstheme="minorHAnsi"/>
                <w:sz w:val="20"/>
                <w:szCs w:val="20"/>
              </w:rPr>
              <w:t xml:space="preserve">, fencing and marking the location, </w:t>
            </w:r>
            <w:r w:rsidRPr="00114915">
              <w:rPr>
                <w:rFonts w:cstheme="minorHAnsi"/>
                <w:sz w:val="20"/>
                <w:szCs w:val="20"/>
                <w:lang w:val="en-GB"/>
              </w:rPr>
              <w:t>To prevent health and safety risks – mechanical injures</w:t>
            </w:r>
          </w:p>
          <w:p w:rsidR="003D61B9" w:rsidRPr="00114915" w:rsidRDefault="003D61B9" w:rsidP="00E667BE">
            <w:pPr>
              <w:widowControl w:val="0"/>
              <w:autoSpaceDE w:val="0"/>
              <w:autoSpaceDN w:val="0"/>
              <w:adjustRightInd w:val="0"/>
              <w:spacing w:after="0" w:line="240" w:lineRule="auto"/>
              <w:rPr>
                <w:rFonts w:cstheme="minorHAnsi"/>
                <w:sz w:val="20"/>
                <w:szCs w:val="20"/>
                <w:highlight w:val="green"/>
              </w:rPr>
            </w:pPr>
            <w:r w:rsidRPr="00114915">
              <w:rPr>
                <w:rFonts w:cstheme="minorHAnsi"/>
                <w:sz w:val="20"/>
                <w:szCs w:val="20"/>
                <w:lang w:val="en-GB"/>
              </w:rPr>
              <w:t xml:space="preserve">and to provide safe access and mobility of all which will be affected near the project location in Municipality of </w:t>
            </w:r>
            <w:r w:rsidR="00E667BE">
              <w:rPr>
                <w:rFonts w:cstheme="minorHAnsi"/>
                <w:sz w:val="20"/>
                <w:szCs w:val="20"/>
                <w:lang w:val="en-GB"/>
              </w:rPr>
              <w:t>Kriva Palanka</w:t>
            </w:r>
          </w:p>
        </w:tc>
        <w:tc>
          <w:tcPr>
            <w:tcW w:w="850"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highlight w:val="green"/>
              </w:rPr>
            </w:pPr>
            <w:r w:rsidRPr="00114915">
              <w:rPr>
                <w:rFonts w:cstheme="minorHAnsi"/>
                <w:sz w:val="20"/>
                <w:szCs w:val="20"/>
              </w:rPr>
              <w:t>Before works commencement</w:t>
            </w:r>
          </w:p>
        </w:tc>
        <w:tc>
          <w:tcPr>
            <w:tcW w:w="936"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highlight w:val="green"/>
              </w:rPr>
            </w:pPr>
            <w:r w:rsidRPr="00114915">
              <w:rPr>
                <w:rFonts w:cstheme="minorHAnsi"/>
                <w:sz w:val="20"/>
                <w:szCs w:val="20"/>
              </w:rPr>
              <w:t>Representative from the Municipality</w:t>
            </w:r>
          </w:p>
        </w:tc>
        <w:tc>
          <w:tcPr>
            <w:tcW w:w="543" w:type="pct"/>
            <w:tcBorders>
              <w:top w:val="single" w:sz="4" w:space="0" w:color="auto"/>
              <w:left w:val="single" w:sz="4" w:space="0" w:color="auto"/>
              <w:bottom w:val="single" w:sz="4" w:space="0" w:color="auto"/>
            </w:tcBorders>
            <w:vAlign w:val="center"/>
          </w:tcPr>
          <w:p w:rsidR="003D61B9" w:rsidRPr="00114915" w:rsidRDefault="003D61B9" w:rsidP="00114915">
            <w:pPr>
              <w:pStyle w:val="Default"/>
              <w:rPr>
                <w:rFonts w:asciiTheme="minorHAnsi" w:hAnsiTheme="minorHAnsi" w:cstheme="minorHAnsi"/>
                <w:sz w:val="20"/>
                <w:szCs w:val="20"/>
              </w:rPr>
            </w:pPr>
            <w:r w:rsidRPr="00114915">
              <w:rPr>
                <w:rFonts w:asciiTheme="minorHAnsi" w:hAnsiTheme="minorHAnsi" w:cstheme="minorHAnsi"/>
                <w:sz w:val="20"/>
                <w:szCs w:val="20"/>
              </w:rPr>
              <w:t>Included in the project budget</w:t>
            </w:r>
          </w:p>
        </w:tc>
      </w:tr>
      <w:tr w:rsidR="003D61B9" w:rsidRPr="00A52981" w:rsidTr="00114915">
        <w:trPr>
          <w:trHeight w:val="373"/>
        </w:trPr>
        <w:tc>
          <w:tcPr>
            <w:tcW w:w="744"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lastRenderedPageBreak/>
              <w:t>Obtained all required</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permits</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p>
        </w:tc>
        <w:tc>
          <w:tcPr>
            <w:tcW w:w="912"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At the city</w:t>
            </w:r>
          </w:p>
          <w:p w:rsidR="003D61B9" w:rsidRPr="00114915" w:rsidRDefault="003D61B9" w:rsidP="002411A6">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 xml:space="preserve">Administration in </w:t>
            </w:r>
            <w:r w:rsidR="002411A6">
              <w:rPr>
                <w:rFonts w:cstheme="minorHAnsi"/>
                <w:sz w:val="20"/>
                <w:szCs w:val="20"/>
                <w:lang w:val="en-GB"/>
              </w:rPr>
              <w:t>Kriva Palanka</w:t>
            </w:r>
          </w:p>
        </w:tc>
        <w:tc>
          <w:tcPr>
            <w:tcW w:w="1016"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Inspection of all</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required documents</w:t>
            </w:r>
          </w:p>
        </w:tc>
        <w:tc>
          <w:tcPr>
            <w:tcW w:w="850" w:type="pct"/>
            <w:tcBorders>
              <w:top w:val="single" w:sz="4" w:space="0" w:color="auto"/>
              <w:left w:val="single" w:sz="4" w:space="0" w:color="auto"/>
              <w:bottom w:val="single" w:sz="4" w:space="0" w:color="auto"/>
            </w:tcBorders>
            <w:vAlign w:val="center"/>
          </w:tcPr>
          <w:p w:rsidR="003D61B9" w:rsidRPr="00114915" w:rsidRDefault="003D61B9" w:rsidP="00114915">
            <w:pPr>
              <w:widowControl w:val="0"/>
              <w:spacing w:after="0" w:line="240" w:lineRule="auto"/>
              <w:rPr>
                <w:rFonts w:cstheme="minorHAnsi"/>
                <w:sz w:val="20"/>
                <w:szCs w:val="20"/>
                <w:lang w:val="en-GB"/>
              </w:rPr>
            </w:pPr>
            <w:r w:rsidRPr="00114915">
              <w:rPr>
                <w:rFonts w:cstheme="minorHAnsi"/>
                <w:sz w:val="20"/>
                <w:szCs w:val="20"/>
                <w:lang w:val="en-GB"/>
              </w:rPr>
              <w:t>Before works start</w:t>
            </w:r>
          </w:p>
        </w:tc>
        <w:tc>
          <w:tcPr>
            <w:tcW w:w="936"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t>Representative from the Municipality</w:t>
            </w:r>
          </w:p>
        </w:tc>
        <w:tc>
          <w:tcPr>
            <w:tcW w:w="543" w:type="pct"/>
            <w:tcBorders>
              <w:top w:val="single" w:sz="4" w:space="0" w:color="auto"/>
              <w:left w:val="single" w:sz="4" w:space="0" w:color="auto"/>
              <w:bottom w:val="single" w:sz="4" w:space="0" w:color="auto"/>
            </w:tcBorders>
            <w:vAlign w:val="center"/>
          </w:tcPr>
          <w:p w:rsidR="003D61B9" w:rsidRPr="00114915" w:rsidRDefault="003D61B9" w:rsidP="00114915">
            <w:pPr>
              <w:pStyle w:val="Default"/>
              <w:rPr>
                <w:rFonts w:asciiTheme="minorHAnsi" w:hAnsiTheme="minorHAnsi" w:cstheme="minorHAnsi"/>
                <w:sz w:val="20"/>
                <w:szCs w:val="20"/>
              </w:rPr>
            </w:pPr>
            <w:r w:rsidRPr="00114915">
              <w:rPr>
                <w:rFonts w:asciiTheme="minorHAnsi" w:hAnsiTheme="minorHAnsi" w:cstheme="minorHAnsi"/>
                <w:sz w:val="20"/>
                <w:szCs w:val="20"/>
              </w:rPr>
              <w:t>Included in the project budget</w:t>
            </w:r>
          </w:p>
        </w:tc>
      </w:tr>
      <w:tr w:rsidR="003D61B9" w:rsidRPr="00A52981" w:rsidTr="00114915">
        <w:trPr>
          <w:trHeight w:val="448"/>
        </w:trPr>
        <w:tc>
          <w:tcPr>
            <w:tcW w:w="744" w:type="pct"/>
            <w:tcBorders>
              <w:top w:val="single" w:sz="4" w:space="0" w:color="auto"/>
              <w:left w:val="single" w:sz="4" w:space="0" w:color="auto"/>
              <w:bottom w:val="single" w:sz="4" w:space="0" w:color="auto"/>
            </w:tcBorders>
            <w:vAlign w:val="center"/>
          </w:tcPr>
          <w:p w:rsidR="003D61B9" w:rsidRPr="00114915" w:rsidRDefault="003D61B9" w:rsidP="00114915">
            <w:pPr>
              <w:widowControl w:val="0"/>
              <w:spacing w:after="0" w:line="240" w:lineRule="auto"/>
              <w:rPr>
                <w:rFonts w:cstheme="minorHAnsi"/>
                <w:sz w:val="20"/>
                <w:szCs w:val="20"/>
              </w:rPr>
            </w:pPr>
            <w:r w:rsidRPr="00114915">
              <w:rPr>
                <w:rFonts w:cstheme="minorHAnsi"/>
                <w:sz w:val="20"/>
                <w:szCs w:val="20"/>
              </w:rPr>
              <w:t>Accidents prevention</w:t>
            </w:r>
          </w:p>
        </w:tc>
        <w:tc>
          <w:tcPr>
            <w:tcW w:w="912"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tcBorders>
            <w:vAlign w:val="center"/>
          </w:tcPr>
          <w:p w:rsidR="003D61B9" w:rsidRPr="00114915" w:rsidRDefault="003D61B9" w:rsidP="00E667BE">
            <w:pPr>
              <w:widowControl w:val="0"/>
              <w:autoSpaceDE w:val="0"/>
              <w:autoSpaceDN w:val="0"/>
              <w:adjustRightInd w:val="0"/>
              <w:spacing w:after="0" w:line="240" w:lineRule="auto"/>
              <w:rPr>
                <w:rFonts w:cstheme="minorHAnsi"/>
                <w:sz w:val="20"/>
                <w:szCs w:val="20"/>
              </w:rPr>
            </w:pPr>
            <w:r w:rsidRPr="00114915">
              <w:rPr>
                <w:rFonts w:cstheme="minorHAnsi"/>
                <w:sz w:val="20"/>
                <w:szCs w:val="20"/>
              </w:rPr>
              <w:t xml:space="preserve">By </w:t>
            </w:r>
            <w:r w:rsidRPr="00114915">
              <w:rPr>
                <w:rFonts w:cstheme="minorHAnsi"/>
                <w:color w:val="000000"/>
                <w:sz w:val="20"/>
                <w:szCs w:val="20"/>
              </w:rPr>
              <w:t xml:space="preserve">checking if there are spill kits, firefighting appliances, the vehicles and equipment is in working condition at </w:t>
            </w:r>
            <w:r w:rsidRPr="00114915">
              <w:rPr>
                <w:rFonts w:cstheme="minorHAnsi"/>
                <w:sz w:val="20"/>
                <w:szCs w:val="20"/>
                <w:lang w:val="en-GB"/>
              </w:rPr>
              <w:t xml:space="preserve">the project location in Municipality of </w:t>
            </w:r>
            <w:r w:rsidR="00E667BE">
              <w:rPr>
                <w:rFonts w:cstheme="minorHAnsi"/>
                <w:sz w:val="20"/>
                <w:szCs w:val="20"/>
                <w:lang w:val="en-GB"/>
              </w:rPr>
              <w:t>Kriva Palanka</w:t>
            </w:r>
          </w:p>
        </w:tc>
        <w:tc>
          <w:tcPr>
            <w:tcW w:w="850"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Before works commencement</w:t>
            </w:r>
          </w:p>
        </w:tc>
        <w:tc>
          <w:tcPr>
            <w:tcW w:w="936"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t>Representative from the Municipality</w:t>
            </w:r>
          </w:p>
        </w:tc>
        <w:tc>
          <w:tcPr>
            <w:tcW w:w="543" w:type="pct"/>
            <w:tcBorders>
              <w:top w:val="single" w:sz="4" w:space="0" w:color="auto"/>
              <w:left w:val="single" w:sz="4" w:space="0" w:color="auto"/>
              <w:bottom w:val="single" w:sz="4" w:space="0" w:color="auto"/>
            </w:tcBorders>
            <w:vAlign w:val="center"/>
          </w:tcPr>
          <w:p w:rsidR="003D61B9" w:rsidRPr="00114915" w:rsidRDefault="003D61B9" w:rsidP="00114915">
            <w:pPr>
              <w:pStyle w:val="Default"/>
              <w:rPr>
                <w:rFonts w:asciiTheme="minorHAnsi" w:hAnsiTheme="minorHAnsi" w:cstheme="minorHAnsi"/>
                <w:sz w:val="20"/>
                <w:szCs w:val="20"/>
              </w:rPr>
            </w:pPr>
            <w:r w:rsidRPr="00114915">
              <w:rPr>
                <w:rFonts w:asciiTheme="minorHAnsi" w:hAnsiTheme="minorHAnsi" w:cstheme="minorHAnsi"/>
                <w:sz w:val="20"/>
                <w:szCs w:val="20"/>
              </w:rPr>
              <w:t>Included in the project budget</w:t>
            </w:r>
          </w:p>
        </w:tc>
      </w:tr>
      <w:tr w:rsidR="00E90D4F" w:rsidRPr="00A52981" w:rsidTr="00114915">
        <w:trPr>
          <w:trHeight w:val="373"/>
        </w:trPr>
        <w:tc>
          <w:tcPr>
            <w:tcW w:w="5000" w:type="pct"/>
            <w:gridSpan w:val="6"/>
            <w:tcBorders>
              <w:top w:val="single" w:sz="4" w:space="0" w:color="auto"/>
              <w:left w:val="single" w:sz="4" w:space="0" w:color="auto"/>
              <w:bottom w:val="single" w:sz="4" w:space="0" w:color="auto"/>
            </w:tcBorders>
            <w:vAlign w:val="center"/>
          </w:tcPr>
          <w:p w:rsidR="00E90D4F" w:rsidRPr="00114915" w:rsidRDefault="00E90D4F" w:rsidP="00114915">
            <w:pPr>
              <w:spacing w:line="240" w:lineRule="auto"/>
              <w:rPr>
                <w:rFonts w:cstheme="minorHAnsi"/>
                <w:b/>
                <w:sz w:val="20"/>
                <w:szCs w:val="20"/>
              </w:rPr>
            </w:pPr>
            <w:r w:rsidRPr="00114915">
              <w:rPr>
                <w:rFonts w:cstheme="minorHAnsi"/>
                <w:b/>
                <w:sz w:val="20"/>
                <w:szCs w:val="20"/>
                <w:lang w:val="en-GB"/>
              </w:rPr>
              <w:t>Renovation/adaptation</w:t>
            </w:r>
            <w:r w:rsidRPr="00114915">
              <w:rPr>
                <w:rFonts w:cstheme="minorHAnsi"/>
                <w:b/>
                <w:sz w:val="20"/>
                <w:szCs w:val="20"/>
              </w:rPr>
              <w:t xml:space="preserve"> phase</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widowControl w:val="0"/>
              <w:spacing w:after="0" w:line="240" w:lineRule="auto"/>
              <w:rPr>
                <w:rFonts w:cstheme="minorHAnsi"/>
                <w:sz w:val="20"/>
                <w:szCs w:val="20"/>
              </w:rPr>
            </w:pPr>
            <w:r w:rsidRPr="00114915">
              <w:rPr>
                <w:rFonts w:cstheme="minorHAnsi"/>
                <w:sz w:val="20"/>
                <w:szCs w:val="20"/>
              </w:rPr>
              <w:t>Air Emission and Air Quality</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At and around the</w:t>
            </w:r>
          </w:p>
          <w:p w:rsidR="003D61B9" w:rsidRPr="00114915" w:rsidRDefault="003D61B9" w:rsidP="00114915">
            <w:pPr>
              <w:spacing w:after="0" w:line="240" w:lineRule="auto"/>
              <w:rPr>
                <w:rFonts w:cstheme="minorHAnsi"/>
                <w:sz w:val="20"/>
                <w:szCs w:val="20"/>
              </w:rPr>
            </w:pPr>
            <w:r w:rsidRPr="00114915">
              <w:rPr>
                <w:rFonts w:cstheme="minorHAnsi"/>
                <w:sz w:val="20"/>
                <w:szCs w:val="20"/>
              </w:rPr>
              <w:t>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Air pollution parameters of dust, particulate matter</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Upon complaint or negative</w:t>
            </w:r>
          </w:p>
          <w:p w:rsidR="003D61B9" w:rsidRPr="00114915" w:rsidRDefault="003D61B9" w:rsidP="00114915">
            <w:pPr>
              <w:spacing w:after="0" w:line="240" w:lineRule="auto"/>
              <w:rPr>
                <w:rFonts w:cstheme="minorHAnsi"/>
                <w:sz w:val="20"/>
                <w:szCs w:val="20"/>
              </w:rPr>
            </w:pPr>
            <w:r w:rsidRPr="00114915">
              <w:rPr>
                <w:rFonts w:cstheme="minorHAnsi"/>
                <w:sz w:val="20"/>
                <w:szCs w:val="20"/>
              </w:rPr>
              <w:t>inspection finding</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Noise disturbance</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Measuring levels of noise should be carried out in the case of complaints and negative findings of the inspection.</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Contractor;</w:t>
            </w:r>
          </w:p>
          <w:p w:rsidR="003D61B9" w:rsidRPr="00114915" w:rsidRDefault="003D61B9" w:rsidP="00114915">
            <w:pPr>
              <w:spacing w:line="240" w:lineRule="auto"/>
              <w:rPr>
                <w:rFonts w:cstheme="minorHAnsi"/>
                <w:sz w:val="20"/>
                <w:szCs w:val="20"/>
              </w:rPr>
            </w:pPr>
            <w:r w:rsidRPr="00114915">
              <w:rPr>
                <w:rFonts w:cstheme="minorHAnsi"/>
                <w:sz w:val="20"/>
                <w:szCs w:val="20"/>
              </w:rPr>
              <w:t>Accredited company</w:t>
            </w:r>
          </w:p>
          <w:p w:rsidR="003D61B9" w:rsidRPr="00114915" w:rsidRDefault="003D61B9" w:rsidP="00114915">
            <w:pPr>
              <w:spacing w:line="240" w:lineRule="auto"/>
              <w:rPr>
                <w:rFonts w:cstheme="minorHAnsi"/>
                <w:sz w:val="20"/>
                <w:szCs w:val="20"/>
              </w:rPr>
            </w:pPr>
            <w:r w:rsidRPr="00114915">
              <w:rPr>
                <w:rFonts w:cstheme="minorHAnsi"/>
                <w:sz w:val="20"/>
                <w:szCs w:val="20"/>
              </w:rPr>
              <w:t>for measuring the</w:t>
            </w:r>
          </w:p>
          <w:p w:rsidR="003D61B9" w:rsidRPr="00114915" w:rsidRDefault="003D61B9" w:rsidP="00114915">
            <w:pPr>
              <w:spacing w:line="240" w:lineRule="auto"/>
              <w:rPr>
                <w:rFonts w:cstheme="minorHAnsi"/>
                <w:sz w:val="20"/>
                <w:szCs w:val="20"/>
              </w:rPr>
            </w:pPr>
            <w:r w:rsidRPr="00114915">
              <w:rPr>
                <w:rFonts w:cstheme="minorHAnsi"/>
                <w:sz w:val="20"/>
                <w:szCs w:val="20"/>
              </w:rPr>
              <w:t xml:space="preserve">level of provided by the contractor; </w:t>
            </w:r>
          </w:p>
          <w:p w:rsidR="003D61B9" w:rsidRPr="00114915" w:rsidRDefault="003D61B9" w:rsidP="00114915">
            <w:pPr>
              <w:spacing w:line="240" w:lineRule="auto"/>
              <w:rPr>
                <w:rFonts w:cstheme="minorHAnsi"/>
                <w:sz w:val="20"/>
                <w:szCs w:val="20"/>
              </w:rPr>
            </w:pPr>
            <w:r w:rsidRPr="00114915">
              <w:rPr>
                <w:rFonts w:cstheme="minorHAnsi"/>
                <w:sz w:val="20"/>
                <w:szCs w:val="20"/>
              </w:rPr>
              <w:t>Authorized environmental inspector, Construction inspector, MLSP PIU</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Part of the regular Contractor cost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Waste management</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pStyle w:val="Default"/>
              <w:rPr>
                <w:rFonts w:asciiTheme="minorHAnsi" w:eastAsia="Times New Roman" w:hAnsiTheme="minorHAnsi" w:cstheme="minorHAnsi"/>
                <w:color w:val="auto"/>
                <w:sz w:val="20"/>
                <w:szCs w:val="20"/>
              </w:rPr>
            </w:pPr>
            <w:r w:rsidRPr="00114915">
              <w:rPr>
                <w:rFonts w:asciiTheme="minorHAnsi" w:eastAsia="Times New Roman" w:hAnsiTheme="minorHAnsi" w:cstheme="minorHAnsi"/>
                <w:color w:val="auto"/>
                <w:sz w:val="20"/>
                <w:szCs w:val="20"/>
              </w:rPr>
              <w:t xml:space="preserve">Review the documentation – identification of the waste type according the List of waste, </w:t>
            </w:r>
          </w:p>
          <w:p w:rsidR="003D61B9" w:rsidRPr="00114915" w:rsidRDefault="003D61B9" w:rsidP="00114915">
            <w:pPr>
              <w:pStyle w:val="Default"/>
              <w:rPr>
                <w:rFonts w:asciiTheme="minorHAnsi" w:eastAsia="Times New Roman" w:hAnsiTheme="minorHAnsi" w:cstheme="minorHAnsi"/>
                <w:color w:val="auto"/>
                <w:sz w:val="20"/>
                <w:szCs w:val="20"/>
              </w:rPr>
            </w:pPr>
            <w:r w:rsidRPr="00114915">
              <w:rPr>
                <w:rFonts w:asciiTheme="minorHAnsi" w:eastAsia="Times New Roman" w:hAnsiTheme="minorHAnsi" w:cstheme="minorHAnsi"/>
                <w:color w:val="auto"/>
                <w:sz w:val="20"/>
                <w:szCs w:val="20"/>
              </w:rPr>
              <w:t xml:space="preserve">- Visual inspection that the waste is collected separately in adequately labeled containers, leakages. </w:t>
            </w:r>
          </w:p>
          <w:p w:rsidR="003D61B9" w:rsidRPr="00114915" w:rsidRDefault="003D61B9" w:rsidP="00114915">
            <w:pPr>
              <w:spacing w:after="0" w:line="240" w:lineRule="auto"/>
              <w:rPr>
                <w:rFonts w:cstheme="minorHAnsi"/>
                <w:sz w:val="20"/>
                <w:szCs w:val="20"/>
              </w:rPr>
            </w:pPr>
            <w:r w:rsidRPr="00114915">
              <w:rPr>
                <w:rFonts w:cstheme="minorHAnsi"/>
                <w:sz w:val="20"/>
                <w:szCs w:val="20"/>
              </w:rPr>
              <w:t xml:space="preserve">- review of the waste Contracts and licenses of companies contracted for the collection and disposal of waste </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At the beginning of works, than periodically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 – Bidder</w:t>
            </w:r>
          </w:p>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t>Municipality</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Water and soil</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At the site of the renovation/adaptation and where the</w:t>
            </w:r>
          </w:p>
          <w:p w:rsidR="003D61B9" w:rsidRPr="00114915" w:rsidRDefault="003D61B9" w:rsidP="00114915">
            <w:pPr>
              <w:spacing w:after="0" w:line="240" w:lineRule="auto"/>
              <w:rPr>
                <w:rFonts w:cstheme="minorHAnsi"/>
                <w:sz w:val="20"/>
                <w:szCs w:val="20"/>
              </w:rPr>
            </w:pPr>
            <w:r w:rsidRPr="00114915">
              <w:rPr>
                <w:rFonts w:cstheme="minorHAnsi"/>
                <w:sz w:val="20"/>
                <w:szCs w:val="20"/>
              </w:rPr>
              <w:t>machines and vehicles are</w:t>
            </w:r>
          </w:p>
          <w:p w:rsidR="003D61B9" w:rsidRPr="00114915" w:rsidRDefault="003D61B9" w:rsidP="00114915">
            <w:pPr>
              <w:spacing w:after="0" w:line="240" w:lineRule="auto"/>
              <w:rPr>
                <w:rFonts w:cstheme="minorHAnsi"/>
                <w:sz w:val="20"/>
                <w:szCs w:val="20"/>
              </w:rPr>
            </w:pPr>
            <w:r w:rsidRPr="00114915">
              <w:rPr>
                <w:rFonts w:cstheme="minorHAnsi"/>
                <w:sz w:val="20"/>
                <w:szCs w:val="20"/>
              </w:rPr>
              <w:t>operating</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Visual checks</w:t>
            </w:r>
          </w:p>
          <w:p w:rsidR="003D61B9" w:rsidRPr="00114915" w:rsidRDefault="003D61B9" w:rsidP="00114915">
            <w:pPr>
              <w:spacing w:after="0" w:line="240" w:lineRule="auto"/>
              <w:rPr>
                <w:rFonts w:cstheme="minorHAnsi"/>
                <w:sz w:val="20"/>
                <w:szCs w:val="20"/>
              </w:rPr>
            </w:pP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During the works, daily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w:t>
            </w:r>
          </w:p>
          <w:p w:rsidR="003D61B9" w:rsidRPr="00114915" w:rsidRDefault="003D61B9" w:rsidP="00114915">
            <w:pPr>
              <w:spacing w:after="0" w:line="240" w:lineRule="auto"/>
              <w:rPr>
                <w:rFonts w:cstheme="minorHAnsi"/>
                <w:sz w:val="20"/>
                <w:szCs w:val="20"/>
              </w:rPr>
            </w:pPr>
            <w:r w:rsidRPr="00114915">
              <w:rPr>
                <w:rFonts w:cstheme="minorHAnsi"/>
                <w:sz w:val="20"/>
                <w:szCs w:val="20"/>
              </w:rPr>
              <w:t>Supervisor of the</w:t>
            </w:r>
          </w:p>
          <w:p w:rsidR="003D61B9" w:rsidRPr="00114915" w:rsidRDefault="003D61B9" w:rsidP="00114915">
            <w:pPr>
              <w:spacing w:after="0" w:line="240" w:lineRule="auto"/>
              <w:rPr>
                <w:rFonts w:cstheme="minorHAnsi"/>
                <w:sz w:val="20"/>
                <w:szCs w:val="20"/>
              </w:rPr>
            </w:pPr>
            <w:r w:rsidRPr="00114915">
              <w:rPr>
                <w:rFonts w:cstheme="minorHAnsi"/>
                <w:sz w:val="20"/>
                <w:szCs w:val="20"/>
              </w:rPr>
              <w:t>construction works;</w:t>
            </w:r>
          </w:p>
          <w:p w:rsidR="003D61B9" w:rsidRPr="00114915" w:rsidRDefault="003D61B9" w:rsidP="00114915">
            <w:pPr>
              <w:spacing w:after="0" w:line="240" w:lineRule="auto"/>
              <w:rPr>
                <w:rFonts w:cstheme="minorHAnsi"/>
                <w:sz w:val="20"/>
                <w:szCs w:val="20"/>
              </w:rPr>
            </w:pPr>
            <w:r w:rsidRPr="00114915">
              <w:rPr>
                <w:rFonts w:cstheme="minorHAnsi"/>
                <w:sz w:val="20"/>
                <w:szCs w:val="20"/>
              </w:rPr>
              <w:t>Authorized</w:t>
            </w:r>
          </w:p>
          <w:p w:rsidR="003D61B9" w:rsidRPr="00114915" w:rsidRDefault="003D61B9" w:rsidP="00114915">
            <w:pPr>
              <w:spacing w:after="0" w:line="240" w:lineRule="auto"/>
              <w:rPr>
                <w:rFonts w:cstheme="minorHAnsi"/>
                <w:sz w:val="20"/>
                <w:szCs w:val="20"/>
              </w:rPr>
            </w:pPr>
            <w:r w:rsidRPr="00114915">
              <w:rPr>
                <w:rFonts w:cstheme="minorHAnsi"/>
                <w:sz w:val="20"/>
                <w:szCs w:val="20"/>
              </w:rPr>
              <w:t>environmental</w:t>
            </w:r>
          </w:p>
          <w:p w:rsidR="003D61B9" w:rsidRPr="00114915" w:rsidRDefault="003D61B9" w:rsidP="00114915">
            <w:pPr>
              <w:spacing w:after="0" w:line="240" w:lineRule="auto"/>
              <w:rPr>
                <w:rFonts w:cstheme="minorHAnsi"/>
                <w:sz w:val="20"/>
                <w:szCs w:val="20"/>
              </w:rPr>
            </w:pPr>
            <w:r w:rsidRPr="00114915">
              <w:rPr>
                <w:rFonts w:cstheme="minorHAnsi"/>
                <w:sz w:val="20"/>
                <w:szCs w:val="20"/>
              </w:rPr>
              <w:t>inspector, Construction</w:t>
            </w:r>
          </w:p>
          <w:p w:rsidR="003D61B9" w:rsidRPr="00114915" w:rsidRDefault="003D61B9" w:rsidP="00114915">
            <w:pPr>
              <w:spacing w:after="0" w:line="240" w:lineRule="auto"/>
              <w:rPr>
                <w:rFonts w:cstheme="minorHAnsi"/>
                <w:sz w:val="20"/>
                <w:szCs w:val="20"/>
              </w:rPr>
            </w:pPr>
            <w:r w:rsidRPr="00114915">
              <w:rPr>
                <w:rFonts w:cstheme="minorHAnsi"/>
                <w:sz w:val="20"/>
                <w:szCs w:val="20"/>
              </w:rPr>
              <w:t>inspector, MLSP PIU</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Water quality</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Any disposal of the waste streams (solid and liquid ) near the river/lake as potential pollution of good ecological status of water course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Visual check if the waste is disposed near the river/lake</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 xml:space="preserve">Contractor – Bidder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Nature protection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 and around the renovation/adaptation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Visual checks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Periodically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 – Bidder</w:t>
            </w:r>
          </w:p>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Municipality</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Transport and Materials Management</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lang w:val="mk-MK"/>
              </w:rPr>
            </w:pPr>
            <w:r w:rsidRPr="00114915">
              <w:rPr>
                <w:rFonts w:cstheme="minorHAnsi"/>
                <w:sz w:val="20"/>
                <w:szCs w:val="20"/>
              </w:rPr>
              <w:t xml:space="preserve">Visual checks on how the materials are disposed of and whether they are properly transported </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Supervisor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Part of the regular Contractor cost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bCs/>
                <w:sz w:val="20"/>
                <w:szCs w:val="20"/>
              </w:rPr>
              <w:t>Water pollution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Check for spills. The spills are curbed and contaminated soil/water removed, treated as hazardous waste.</w:t>
            </w:r>
          </w:p>
          <w:p w:rsidR="003D61B9" w:rsidRPr="00114915" w:rsidRDefault="003D61B9" w:rsidP="00114915">
            <w:pPr>
              <w:spacing w:line="240" w:lineRule="auto"/>
              <w:rPr>
                <w:rFonts w:cstheme="minorHAnsi"/>
                <w:sz w:val="20"/>
                <w:szCs w:val="20"/>
              </w:rPr>
            </w:pPr>
            <w:r w:rsidRPr="00114915">
              <w:rPr>
                <w:rFonts w:cstheme="minorHAnsi"/>
                <w:sz w:val="20"/>
                <w:szCs w:val="20"/>
              </w:rPr>
              <w:t>In the case of larger spills, test soil/water for contaminants and inform environmental inspectorate. Follow their instructions</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Visual.</w:t>
            </w:r>
          </w:p>
          <w:p w:rsidR="003D61B9" w:rsidRPr="00114915" w:rsidRDefault="003D61B9" w:rsidP="00114915">
            <w:pPr>
              <w:spacing w:line="240" w:lineRule="auto"/>
              <w:rPr>
                <w:rFonts w:cstheme="minorHAnsi"/>
                <w:sz w:val="20"/>
                <w:szCs w:val="20"/>
              </w:rPr>
            </w:pPr>
            <w:r w:rsidRPr="00114915">
              <w:rPr>
                <w:rFonts w:cstheme="minorHAnsi"/>
                <w:sz w:val="20"/>
                <w:szCs w:val="20"/>
              </w:rPr>
              <w:t>Laboratory tests for larger spills.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Supervising engineer, Inspection</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 xml:space="preserve">Part of the regular Contractor cost </w:t>
            </w:r>
          </w:p>
          <w:p w:rsidR="003D61B9" w:rsidRPr="00114915" w:rsidRDefault="003D61B9" w:rsidP="00114915">
            <w:pPr>
              <w:spacing w:line="240" w:lineRule="auto"/>
              <w:rPr>
                <w:rFonts w:cstheme="minorHAnsi"/>
                <w:sz w:val="20"/>
                <w:szCs w:val="20"/>
              </w:rPr>
            </w:pP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Direct or indirect hazards</w:t>
            </w:r>
            <w:r w:rsidRPr="00114915">
              <w:rPr>
                <w:rFonts w:cstheme="minorHAnsi"/>
                <w:sz w:val="20"/>
                <w:szCs w:val="20"/>
              </w:rPr>
              <w:br/>
              <w:t>to public traffic and</w:t>
            </w:r>
            <w:r w:rsidRPr="00114915">
              <w:rPr>
                <w:rFonts w:cstheme="minorHAnsi"/>
                <w:sz w:val="20"/>
                <w:szCs w:val="20"/>
              </w:rPr>
              <w:br/>
              <w:t xml:space="preserve">children and parents and kindergarten staff by </w:t>
            </w:r>
            <w:r w:rsidRPr="00114915">
              <w:rPr>
                <w:rFonts w:cstheme="minorHAnsi"/>
                <w:sz w:val="20"/>
                <w:szCs w:val="20"/>
                <w:lang w:val="en-GB"/>
              </w:rPr>
              <w:t>renovation/adaptation</w:t>
            </w:r>
            <w:r w:rsidRPr="00114915">
              <w:rPr>
                <w:rFonts w:cstheme="minorHAnsi"/>
                <w:sz w:val="20"/>
                <w:szCs w:val="20"/>
              </w:rPr>
              <w:br/>
              <w:t>activities</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Check the documentation:</w:t>
            </w:r>
          </w:p>
          <w:p w:rsidR="003D61B9" w:rsidRPr="00114915" w:rsidRDefault="003D61B9" w:rsidP="00114915">
            <w:pPr>
              <w:spacing w:line="240" w:lineRule="auto"/>
              <w:rPr>
                <w:rFonts w:cstheme="minorHAnsi"/>
                <w:sz w:val="20"/>
                <w:szCs w:val="20"/>
              </w:rPr>
            </w:pPr>
            <w:r w:rsidRPr="00114915">
              <w:rPr>
                <w:rFonts w:cstheme="minorHAnsi"/>
                <w:sz w:val="20"/>
                <w:szCs w:val="20"/>
              </w:rPr>
              <w:t>- Whether all competent authorities have been notified,</w:t>
            </w:r>
          </w:p>
          <w:p w:rsidR="003D61B9" w:rsidRPr="00114915" w:rsidRDefault="003D61B9" w:rsidP="00114915">
            <w:pPr>
              <w:spacing w:line="240" w:lineRule="auto"/>
              <w:rPr>
                <w:rFonts w:cstheme="minorHAnsi"/>
                <w:sz w:val="20"/>
                <w:szCs w:val="20"/>
              </w:rPr>
            </w:pPr>
            <w:r w:rsidRPr="00114915">
              <w:rPr>
                <w:rFonts w:cstheme="minorHAnsi"/>
                <w:sz w:val="20"/>
                <w:szCs w:val="20"/>
              </w:rPr>
              <w:t>- Whether all the necessary permits and approvals have been obtained,</w:t>
            </w:r>
          </w:p>
          <w:p w:rsidR="003D61B9" w:rsidRPr="00114915" w:rsidRDefault="003D61B9" w:rsidP="00114915">
            <w:pPr>
              <w:spacing w:line="240" w:lineRule="auto"/>
              <w:rPr>
                <w:rFonts w:cstheme="minorHAnsi"/>
                <w:sz w:val="20"/>
                <w:szCs w:val="20"/>
              </w:rPr>
            </w:pPr>
            <w:r w:rsidRPr="00114915">
              <w:rPr>
                <w:rFonts w:cstheme="minorHAnsi"/>
                <w:sz w:val="20"/>
                <w:szCs w:val="20"/>
              </w:rPr>
              <w:t xml:space="preserve">Visual check of the transport of </w:t>
            </w:r>
            <w:r w:rsidRPr="00114915">
              <w:rPr>
                <w:rFonts w:cstheme="minorHAnsi"/>
                <w:sz w:val="20"/>
                <w:szCs w:val="20"/>
              </w:rPr>
              <w:lastRenderedPageBreak/>
              <w:t>materials, children, parents and kindergarten staff corridors and crossings, traffic regulation, etc.</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lastRenderedPageBreak/>
              <w:t>Continuously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 xml:space="preserve">Contractor – Bidder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Toxic / hazardous materials management</w:t>
            </w:r>
          </w:p>
          <w:p w:rsidR="003D61B9" w:rsidRPr="00114915" w:rsidRDefault="003D61B9" w:rsidP="00114915">
            <w:pPr>
              <w:spacing w:after="0" w:line="240" w:lineRule="auto"/>
              <w:rPr>
                <w:rFonts w:cstheme="minorHAnsi"/>
                <w:sz w:val="20"/>
                <w:szCs w:val="20"/>
              </w:rPr>
            </w:pPr>
            <w:r w:rsidRPr="00114915">
              <w:rPr>
                <w:rFonts w:cstheme="minorHAnsi"/>
                <w:sz w:val="20"/>
                <w:szCs w:val="20"/>
              </w:rPr>
              <w:t>and</w:t>
            </w:r>
          </w:p>
          <w:p w:rsidR="003D61B9" w:rsidRPr="00114915" w:rsidRDefault="003D61B9" w:rsidP="00114915">
            <w:pPr>
              <w:spacing w:after="0" w:line="240" w:lineRule="auto"/>
              <w:rPr>
                <w:rFonts w:cstheme="minorHAnsi"/>
                <w:sz w:val="20"/>
                <w:szCs w:val="20"/>
              </w:rPr>
            </w:pPr>
            <w:r w:rsidRPr="00114915">
              <w:rPr>
                <w:rFonts w:cstheme="minorHAnsi"/>
                <w:sz w:val="20"/>
                <w:szCs w:val="20"/>
              </w:rPr>
              <w:t>Hazardous waste</w:t>
            </w:r>
            <w:r w:rsidRPr="00114915">
              <w:rPr>
                <w:rFonts w:cstheme="minorHAnsi"/>
                <w:sz w:val="20"/>
                <w:szCs w:val="20"/>
              </w:rPr>
              <w:br/>
              <w:t>management</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On site visual assessment</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Proper handling and storage is checked according to Material Safety Data Sheets (MSDS)</w:t>
            </w:r>
          </w:p>
          <w:p w:rsidR="003D61B9" w:rsidRPr="00114915" w:rsidRDefault="003D61B9" w:rsidP="00114915">
            <w:pPr>
              <w:spacing w:line="240" w:lineRule="auto"/>
              <w:rPr>
                <w:rFonts w:cstheme="minorHAnsi"/>
                <w:sz w:val="20"/>
                <w:szCs w:val="20"/>
              </w:rPr>
            </w:pPr>
            <w:r w:rsidRPr="00114915">
              <w:rPr>
                <w:rFonts w:cstheme="minorHAnsi"/>
                <w:sz w:val="20"/>
                <w:szCs w:val="20"/>
              </w:rPr>
              <w:t>-Visual inspection and review of documents in terms of:</w:t>
            </w:r>
          </w:p>
          <w:p w:rsidR="003D61B9" w:rsidRPr="00114915" w:rsidRDefault="003D61B9" w:rsidP="00114915">
            <w:pPr>
              <w:spacing w:line="240" w:lineRule="auto"/>
              <w:rPr>
                <w:rFonts w:cstheme="minorHAnsi"/>
                <w:sz w:val="20"/>
                <w:szCs w:val="20"/>
              </w:rPr>
            </w:pPr>
            <w:r w:rsidRPr="00114915">
              <w:rPr>
                <w:rFonts w:cstheme="minorHAnsi"/>
                <w:sz w:val="20"/>
                <w:szCs w:val="20"/>
              </w:rPr>
              <w:t>- Adequate collection and storage of hazardous and toxic substances (including fuel) and waste</w:t>
            </w:r>
          </w:p>
          <w:p w:rsidR="003D61B9" w:rsidRPr="00114915" w:rsidRDefault="003D61B9" w:rsidP="00114915">
            <w:pPr>
              <w:spacing w:line="240" w:lineRule="auto"/>
              <w:rPr>
                <w:rFonts w:cstheme="minorHAnsi"/>
                <w:sz w:val="20"/>
                <w:szCs w:val="20"/>
              </w:rPr>
            </w:pPr>
            <w:r w:rsidRPr="00114915">
              <w:rPr>
                <w:rFonts w:cstheme="minorHAnsi"/>
                <w:sz w:val="20"/>
                <w:szCs w:val="20"/>
              </w:rPr>
              <w:t>- Transportation of hazardous waste only by authorized companies,</w:t>
            </w:r>
          </w:p>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 Review of declarations of purchased paint and solvents (avoidance of hazardous paint and solvents)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Continuously, when the remains are removed</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Supervising engineer,</w:t>
            </w:r>
          </w:p>
          <w:p w:rsidR="003D61B9" w:rsidRPr="00114915" w:rsidRDefault="003D61B9" w:rsidP="00114915">
            <w:pPr>
              <w:spacing w:line="240" w:lineRule="auto"/>
              <w:rPr>
                <w:rFonts w:cstheme="minorHAnsi"/>
                <w:sz w:val="20"/>
                <w:szCs w:val="20"/>
              </w:rPr>
            </w:pPr>
            <w:r w:rsidRPr="00114915">
              <w:rPr>
                <w:rFonts w:cstheme="minorHAnsi"/>
                <w:sz w:val="20"/>
                <w:szCs w:val="20"/>
              </w:rPr>
              <w:t>Inspection</w:t>
            </w:r>
          </w:p>
          <w:p w:rsidR="003D61B9" w:rsidRPr="00114915" w:rsidRDefault="003D61B9" w:rsidP="00114915">
            <w:pPr>
              <w:spacing w:line="240" w:lineRule="auto"/>
              <w:rPr>
                <w:rFonts w:cstheme="minorHAnsi"/>
                <w:sz w:val="20"/>
                <w:szCs w:val="20"/>
              </w:rPr>
            </w:pPr>
            <w:r w:rsidRPr="00114915">
              <w:rPr>
                <w:rFonts w:cstheme="minorHAnsi"/>
                <w:sz w:val="20"/>
                <w:szCs w:val="20"/>
              </w:rPr>
              <w:t>Contractor – Bidder</w:t>
            </w:r>
          </w:p>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Supervisor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471F0A" w:rsidP="00114915">
            <w:pPr>
              <w:spacing w:line="240" w:lineRule="auto"/>
              <w:rPr>
                <w:rFonts w:cstheme="minorHAnsi"/>
                <w:sz w:val="20"/>
                <w:szCs w:val="20"/>
              </w:rPr>
            </w:pPr>
            <w:r>
              <w:rPr>
                <w:rFonts w:cstheme="minorHAnsi"/>
                <w:sz w:val="20"/>
                <w:szCs w:val="20"/>
              </w:rPr>
              <w:t>Part of the regular C</w:t>
            </w:r>
            <w:r w:rsidR="003D61B9" w:rsidRPr="00114915">
              <w:rPr>
                <w:rFonts w:cstheme="minorHAnsi"/>
                <w:sz w:val="20"/>
                <w:szCs w:val="20"/>
              </w:rPr>
              <w:t>ontractor cost</w:t>
            </w:r>
          </w:p>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Management of toxic / hazardous waste containing asbestos</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t>On the reconstruction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t xml:space="preserve">Review the documentation – identification of the asbestos containing  waste according the </w:t>
            </w:r>
            <w:r w:rsidRPr="00114915">
              <w:rPr>
                <w:rFonts w:cstheme="minorHAnsi"/>
                <w:color w:val="000000"/>
                <w:sz w:val="20"/>
                <w:szCs w:val="20"/>
                <w:lang w:bidi="en-US"/>
              </w:rPr>
              <w:lastRenderedPageBreak/>
              <w:t>List of waste</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lastRenderedPageBreak/>
              <w:t>At the beginning of work</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widowControl w:val="0"/>
              <w:spacing w:after="0" w:line="240" w:lineRule="auto"/>
              <w:rPr>
                <w:rFonts w:cstheme="minorHAnsi"/>
                <w:color w:val="000000"/>
                <w:sz w:val="20"/>
                <w:szCs w:val="20"/>
                <w:lang w:bidi="en-US"/>
              </w:rPr>
            </w:pPr>
            <w:r w:rsidRPr="00114915">
              <w:rPr>
                <w:rFonts w:cstheme="minorHAnsi"/>
                <w:color w:val="000000"/>
                <w:sz w:val="20"/>
                <w:szCs w:val="20"/>
                <w:lang w:bidi="en-US"/>
              </w:rPr>
              <w:t>Contractor – Bidder Supervisor/</w:t>
            </w:r>
          </w:p>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t xml:space="preserve">Municipal staff (Communal </w:t>
            </w:r>
            <w:r w:rsidRPr="00114915">
              <w:rPr>
                <w:rFonts w:cstheme="minorHAnsi"/>
                <w:color w:val="000000"/>
                <w:sz w:val="20"/>
                <w:szCs w:val="20"/>
                <w:lang w:bidi="en-US"/>
              </w:rPr>
              <w:lastRenderedPageBreak/>
              <w:t>and Environmental Inspector)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lastRenderedPageBreak/>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color w:val="000000"/>
                <w:sz w:val="20"/>
                <w:szCs w:val="20"/>
                <w:lang w:bidi="en-US"/>
              </w:rPr>
              <w:lastRenderedPageBreak/>
              <w:t>Temporary storage of the removed asbestos and mercury containing materials properly packaged and labeled</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color w:val="000000"/>
                <w:sz w:val="20"/>
                <w:szCs w:val="20"/>
                <w:lang w:bidi="en-US"/>
              </w:rPr>
            </w:pPr>
            <w:r w:rsidRPr="00114915">
              <w:rPr>
                <w:rFonts w:cstheme="minorHAnsi"/>
                <w:color w:val="000000"/>
                <w:sz w:val="20"/>
                <w:szCs w:val="20"/>
                <w:lang w:bidi="en-US"/>
              </w:rPr>
              <w:t>At separate room/basement of the building or in the yard</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color w:val="000000"/>
                <w:sz w:val="20"/>
                <w:szCs w:val="20"/>
                <w:lang w:bidi="en-US"/>
              </w:rPr>
            </w:pPr>
            <w:r w:rsidRPr="00114915">
              <w:rPr>
                <w:rFonts w:cstheme="minorHAnsi"/>
                <w:color w:val="000000"/>
                <w:sz w:val="20"/>
                <w:szCs w:val="20"/>
                <w:lang w:bidi="en-US"/>
              </w:rPr>
              <w:t>Visual checks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color w:val="000000"/>
                <w:sz w:val="20"/>
                <w:szCs w:val="20"/>
                <w:lang w:bidi="en-US"/>
              </w:rPr>
            </w:pPr>
            <w:r w:rsidRPr="00114915">
              <w:rPr>
                <w:rFonts w:cstheme="minorHAnsi"/>
                <w:color w:val="000000"/>
                <w:sz w:val="20"/>
                <w:szCs w:val="20"/>
                <w:lang w:bidi="en-US"/>
              </w:rPr>
              <w:t>On daily basis</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color w:val="000000"/>
                <w:sz w:val="20"/>
                <w:szCs w:val="20"/>
                <w:lang w:bidi="en-US"/>
              </w:rPr>
            </w:pPr>
            <w:r w:rsidRPr="00114915">
              <w:rPr>
                <w:rFonts w:cstheme="minorHAnsi"/>
                <w:color w:val="000000"/>
                <w:sz w:val="20"/>
                <w:szCs w:val="20"/>
                <w:lang w:bidi="en-US"/>
              </w:rPr>
              <w:t>Contractor – Bidder</w:t>
            </w:r>
          </w:p>
          <w:p w:rsidR="003D61B9" w:rsidRPr="00114915" w:rsidRDefault="003D61B9" w:rsidP="00114915">
            <w:pPr>
              <w:spacing w:after="0" w:line="240" w:lineRule="auto"/>
              <w:rPr>
                <w:rFonts w:cstheme="minorHAnsi"/>
                <w:color w:val="000000"/>
                <w:sz w:val="20"/>
                <w:szCs w:val="20"/>
                <w:lang w:bidi="en-US"/>
              </w:rPr>
            </w:pPr>
            <w:r w:rsidRPr="00114915">
              <w:rPr>
                <w:rFonts w:cstheme="minorHAnsi"/>
                <w:color w:val="000000"/>
                <w:sz w:val="20"/>
                <w:szCs w:val="20"/>
                <w:lang w:bidi="en-US"/>
              </w:rPr>
              <w:t>Kindergarten  officials</w:t>
            </w:r>
          </w:p>
          <w:p w:rsidR="003D61B9" w:rsidRPr="00114915" w:rsidRDefault="003D61B9" w:rsidP="00114915">
            <w:pPr>
              <w:spacing w:line="240" w:lineRule="auto"/>
              <w:rPr>
                <w:rFonts w:cstheme="minorHAnsi"/>
                <w:color w:val="000000"/>
                <w:sz w:val="20"/>
                <w:szCs w:val="20"/>
                <w:lang w:bidi="en-US"/>
              </w:rPr>
            </w:pP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E90D4F" w:rsidRPr="00A52981" w:rsidTr="00114915">
        <w:trPr>
          <w:trHeight w:val="421"/>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E90D4F" w:rsidRPr="00114915" w:rsidRDefault="00E90D4F" w:rsidP="00114915">
            <w:pPr>
              <w:spacing w:line="240" w:lineRule="auto"/>
              <w:rPr>
                <w:rFonts w:cstheme="minorHAnsi"/>
                <w:b/>
                <w:sz w:val="20"/>
                <w:szCs w:val="20"/>
                <w:highlight w:val="green"/>
              </w:rPr>
            </w:pPr>
            <w:r w:rsidRPr="00114915">
              <w:rPr>
                <w:rFonts w:cstheme="minorHAnsi"/>
                <w:b/>
                <w:sz w:val="20"/>
                <w:szCs w:val="20"/>
              </w:rPr>
              <w:t>Operation Phase</w:t>
            </w:r>
          </w:p>
        </w:tc>
      </w:tr>
      <w:tr w:rsidR="003D61B9" w:rsidRPr="00A52981" w:rsidTr="00114915">
        <w:trPr>
          <w:trHeight w:val="373"/>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Plan for regular maintenance of the kindergarten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F277C1">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 xml:space="preserve">Overview of the </w:t>
            </w:r>
            <w:r w:rsidR="00F277C1">
              <w:rPr>
                <w:rFonts w:eastAsia="Calibri" w:cstheme="minorHAnsi"/>
                <w:sz w:val="20"/>
                <w:szCs w:val="20"/>
                <w:lang w:val="en-GB"/>
              </w:rPr>
              <w:t>P</w:t>
            </w:r>
            <w:r w:rsidRPr="00114915">
              <w:rPr>
                <w:rFonts w:eastAsia="Calibri" w:cstheme="minorHAnsi"/>
                <w:sz w:val="20"/>
                <w:szCs w:val="20"/>
                <w:lang w:val="en-GB"/>
              </w:rPr>
              <w:t>lan for regular and preventive maintenance</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Before the start of the operation of the kindergarten</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b/>
                <w:bCs/>
                <w:sz w:val="20"/>
                <w:szCs w:val="20"/>
                <w:lang w:val="en-GB"/>
              </w:rPr>
            </w:pPr>
            <w:r w:rsidRPr="00114915">
              <w:rPr>
                <w:rFonts w:eastAsia="Calibri" w:cstheme="minorHAnsi"/>
                <w:sz w:val="20"/>
                <w:szCs w:val="20"/>
                <w:lang w:val="en-GB"/>
              </w:rPr>
              <w:t xml:space="preserve">Representatives of the Municipality </w:t>
            </w:r>
          </w:p>
          <w:p w:rsidR="003D61B9" w:rsidRPr="00114915" w:rsidRDefault="003D61B9" w:rsidP="00114915">
            <w:pPr>
              <w:suppressAutoHyphens/>
              <w:autoSpaceDE w:val="0"/>
              <w:autoSpaceDN w:val="0"/>
              <w:adjustRightInd w:val="0"/>
              <w:spacing w:before="60" w:after="0"/>
              <w:rPr>
                <w:rFonts w:eastAsia="Calibri" w:cstheme="minorHAnsi"/>
                <w:b/>
                <w:bCs/>
                <w:sz w:val="20"/>
                <w:szCs w:val="20"/>
                <w:lang w:val="en-GB"/>
              </w:rPr>
            </w:pPr>
            <w:r w:rsidRPr="00114915">
              <w:rPr>
                <w:rFonts w:eastAsia="Calibri" w:cstheme="minorHAnsi"/>
                <w:sz w:val="20"/>
                <w:szCs w:val="20"/>
                <w:lang w:val="en-GB"/>
              </w:rPr>
              <w:t xml:space="preserve">Communal inspector </w:t>
            </w:r>
          </w:p>
          <w:p w:rsidR="003D61B9" w:rsidRPr="00114915" w:rsidRDefault="003D61B9" w:rsidP="00114915">
            <w:pPr>
              <w:spacing w:line="240" w:lineRule="auto"/>
              <w:rPr>
                <w:rFonts w:cstheme="minorHAnsi"/>
                <w:sz w:val="20"/>
                <w:szCs w:val="20"/>
              </w:rPr>
            </w:pPr>
            <w:r w:rsidRPr="00114915">
              <w:rPr>
                <w:rFonts w:eastAsia="Calibri" w:cstheme="minorHAnsi"/>
                <w:sz w:val="20"/>
                <w:szCs w:val="20"/>
                <w:lang w:val="en-GB"/>
              </w:rPr>
              <w:t>Responsible persons employed in the kindergarten</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Municipality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eastAsia="Calibri" w:cstheme="minorHAnsi"/>
                <w:sz w:val="20"/>
                <w:szCs w:val="20"/>
                <w:lang w:val="en-GB" w:eastAsia="mk-MK"/>
              </w:rPr>
              <w:t>Waste management plan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Overview of the waste management plan of the newly-built kindergarten</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Before the start of the operation of the kindergarten</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b/>
                <w:bCs/>
                <w:sz w:val="20"/>
                <w:szCs w:val="20"/>
                <w:lang w:val="en-GB"/>
              </w:rPr>
            </w:pPr>
            <w:r w:rsidRPr="00114915">
              <w:rPr>
                <w:rFonts w:eastAsia="Calibri" w:cstheme="minorHAnsi"/>
                <w:sz w:val="20"/>
                <w:szCs w:val="20"/>
                <w:lang w:val="en-GB"/>
              </w:rPr>
              <w:t xml:space="preserve">Representatives of the Municipality </w:t>
            </w:r>
          </w:p>
          <w:p w:rsidR="003D61B9" w:rsidRPr="00114915" w:rsidRDefault="003D61B9" w:rsidP="00114915">
            <w:pPr>
              <w:suppressAutoHyphens/>
              <w:autoSpaceDE w:val="0"/>
              <w:autoSpaceDN w:val="0"/>
              <w:adjustRightInd w:val="0"/>
              <w:spacing w:before="60" w:after="0"/>
              <w:rPr>
                <w:rFonts w:eastAsia="Calibri" w:cstheme="minorHAnsi"/>
                <w:b/>
                <w:bCs/>
                <w:sz w:val="20"/>
                <w:szCs w:val="20"/>
                <w:lang w:val="en-GB"/>
              </w:rPr>
            </w:pPr>
            <w:r w:rsidRPr="00114915">
              <w:rPr>
                <w:rFonts w:eastAsia="Calibri" w:cstheme="minorHAnsi"/>
                <w:sz w:val="20"/>
                <w:szCs w:val="20"/>
                <w:lang w:val="en-GB"/>
              </w:rPr>
              <w:t xml:space="preserve">Communal inspector </w:t>
            </w:r>
          </w:p>
          <w:p w:rsidR="003D61B9" w:rsidRPr="00114915" w:rsidRDefault="003D61B9" w:rsidP="00114915">
            <w:pPr>
              <w:spacing w:line="240" w:lineRule="auto"/>
              <w:rPr>
                <w:rFonts w:cstheme="minorHAnsi"/>
                <w:sz w:val="20"/>
                <w:szCs w:val="20"/>
              </w:rPr>
            </w:pPr>
            <w:r w:rsidRPr="00114915">
              <w:rPr>
                <w:rFonts w:eastAsia="Calibri" w:cstheme="minorHAnsi"/>
                <w:sz w:val="20"/>
                <w:szCs w:val="20"/>
                <w:lang w:val="en-GB"/>
              </w:rPr>
              <w:t>Responsible persons employed in the kindergarten</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Municipality budget</w:t>
            </w:r>
          </w:p>
        </w:tc>
      </w:tr>
    </w:tbl>
    <w:p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p w:rsidR="007C2F1F" w:rsidRPr="00A52981" w:rsidRDefault="007C2F1F" w:rsidP="007C2F1F">
      <w:pPr>
        <w:pStyle w:val="Heading1"/>
        <w:rPr>
          <w:rStyle w:val="Heading1Char"/>
          <w:rFonts w:asciiTheme="minorHAnsi" w:hAnsiTheme="minorHAnsi" w:cstheme="minorHAnsi"/>
        </w:rPr>
      </w:pPr>
      <w:bookmarkStart w:id="13" w:name="_Toc19799543"/>
      <w:bookmarkStart w:id="14" w:name="_Toc20752035"/>
      <w:r w:rsidRPr="00A52981">
        <w:rPr>
          <w:rStyle w:val="Heading1Char"/>
          <w:rFonts w:asciiTheme="minorHAnsi" w:hAnsiTheme="minorHAnsi" w:cstheme="minorHAnsi"/>
        </w:rPr>
        <w:lastRenderedPageBreak/>
        <w:t xml:space="preserve">ANNEX II: </w:t>
      </w:r>
      <w:r w:rsidRPr="00A52981">
        <w:rPr>
          <w:rStyle w:val="Heading1Char"/>
          <w:rFonts w:asciiTheme="minorHAnsi" w:hAnsiTheme="minorHAnsi" w:cstheme="minorHAnsi"/>
          <w:color w:val="auto"/>
        </w:rPr>
        <w:t>Site Description</w:t>
      </w:r>
      <w:bookmarkEnd w:id="13"/>
      <w:bookmarkEnd w:id="14"/>
    </w:p>
    <w:p w:rsidR="00B93119" w:rsidRDefault="00873E6A" w:rsidP="00134F19">
      <w:pPr>
        <w:pStyle w:val="ListParagraph"/>
        <w:ind w:left="0"/>
        <w:jc w:val="center"/>
        <w:rPr>
          <w:rFonts w:eastAsia="Calibri"/>
          <w:noProof/>
        </w:rPr>
      </w:pPr>
      <w:r w:rsidRPr="00873E6A">
        <w:rPr>
          <w:noProof/>
        </w:rPr>
        <w:drawing>
          <wp:inline distT="0" distB="0" distL="0" distR="0">
            <wp:extent cx="5882262" cy="35567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883829" cy="3557664"/>
                    </a:xfrm>
                    <a:prstGeom prst="rect">
                      <a:avLst/>
                    </a:prstGeom>
                    <a:noFill/>
                    <a:ln>
                      <a:noFill/>
                    </a:ln>
                  </pic:spPr>
                </pic:pic>
              </a:graphicData>
            </a:graphic>
          </wp:inline>
        </w:drawing>
      </w:r>
    </w:p>
    <w:p w:rsidR="00134F19" w:rsidRPr="00471F0A" w:rsidRDefault="00134F19" w:rsidP="00873E6A">
      <w:pPr>
        <w:pStyle w:val="Caption"/>
        <w:rPr>
          <w:lang w:val="en-US"/>
        </w:rPr>
      </w:pPr>
      <w:bookmarkStart w:id="15" w:name="_Ref17187875"/>
      <w:bookmarkStart w:id="16" w:name="_Toc17804541"/>
      <w:bookmarkStart w:id="17" w:name="_Toc18946461"/>
      <w:r w:rsidRPr="00471F0A">
        <w:rPr>
          <w:lang w:val="en-US"/>
        </w:rPr>
        <w:t xml:space="preserve">Figure </w:t>
      </w:r>
      <w:r w:rsidR="00696285" w:rsidRPr="00471F0A">
        <w:rPr>
          <w:lang w:val="en-US"/>
        </w:rPr>
        <w:fldChar w:fldCharType="begin"/>
      </w:r>
      <w:r w:rsidRPr="00471F0A">
        <w:rPr>
          <w:lang w:val="en-US"/>
        </w:rPr>
        <w:instrText xml:space="preserve"> SEQ Figure \* ARABIC </w:instrText>
      </w:r>
      <w:r w:rsidR="00696285" w:rsidRPr="00471F0A">
        <w:rPr>
          <w:lang w:val="en-US"/>
        </w:rPr>
        <w:fldChar w:fldCharType="separate"/>
      </w:r>
      <w:r w:rsidR="0065726C">
        <w:rPr>
          <w:noProof/>
          <w:lang w:val="en-US"/>
        </w:rPr>
        <w:t>1</w:t>
      </w:r>
      <w:r w:rsidR="00696285" w:rsidRPr="00471F0A">
        <w:rPr>
          <w:noProof/>
          <w:lang w:val="en-US"/>
        </w:rPr>
        <w:fldChar w:fldCharType="end"/>
      </w:r>
      <w:bookmarkEnd w:id="15"/>
      <w:r w:rsidR="005A4E19" w:rsidRPr="00471F0A">
        <w:rPr>
          <w:lang w:val="en-US"/>
        </w:rPr>
        <w:t>Macro l</w:t>
      </w:r>
      <w:r w:rsidRPr="00471F0A">
        <w:rPr>
          <w:lang w:val="en-US"/>
        </w:rPr>
        <w:t xml:space="preserve">ocation of the project area in </w:t>
      </w:r>
      <w:bookmarkEnd w:id="16"/>
      <w:r w:rsidRPr="00471F0A">
        <w:rPr>
          <w:lang w:val="en-US"/>
        </w:rPr>
        <w:t xml:space="preserve">City of </w:t>
      </w:r>
      <w:bookmarkEnd w:id="17"/>
      <w:r w:rsidR="00177D89" w:rsidRPr="00471F0A">
        <w:rPr>
          <w:lang w:val="en-US"/>
        </w:rPr>
        <w:t>Kriva Palanka</w:t>
      </w:r>
    </w:p>
    <w:p w:rsidR="00B93119" w:rsidRDefault="00B93119" w:rsidP="00B93119"/>
    <w:p w:rsidR="001534E4" w:rsidRDefault="001534E4" w:rsidP="00B93119"/>
    <w:p w:rsidR="00873E6A" w:rsidRDefault="00873E6A" w:rsidP="00873E6A">
      <w:pPr>
        <w:keepNext/>
      </w:pPr>
      <w:r w:rsidRPr="00873E6A">
        <w:rPr>
          <w:noProof/>
        </w:rPr>
        <w:drawing>
          <wp:inline distT="0" distB="0" distL="0" distR="0">
            <wp:extent cx="6378387" cy="28183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6383167" cy="2820469"/>
                    </a:xfrm>
                    <a:prstGeom prst="rect">
                      <a:avLst/>
                    </a:prstGeom>
                    <a:noFill/>
                    <a:ln>
                      <a:noFill/>
                    </a:ln>
                  </pic:spPr>
                </pic:pic>
              </a:graphicData>
            </a:graphic>
          </wp:inline>
        </w:drawing>
      </w:r>
    </w:p>
    <w:p w:rsidR="007C2F1F" w:rsidRPr="00471F0A" w:rsidRDefault="00873E6A" w:rsidP="00873E6A">
      <w:pPr>
        <w:pStyle w:val="Caption"/>
        <w:rPr>
          <w:lang w:val="en-US"/>
        </w:rPr>
      </w:pPr>
      <w:r w:rsidRPr="00471F0A">
        <w:rPr>
          <w:lang w:val="en-US"/>
        </w:rPr>
        <w:t xml:space="preserve">Figure </w:t>
      </w:r>
      <w:r w:rsidR="00696285" w:rsidRPr="00471F0A">
        <w:rPr>
          <w:lang w:val="en-US"/>
        </w:rPr>
        <w:fldChar w:fldCharType="begin"/>
      </w:r>
      <w:r w:rsidRPr="00471F0A">
        <w:rPr>
          <w:lang w:val="en-US"/>
        </w:rPr>
        <w:instrText xml:space="preserve"> SEQ Figure \* ARABIC </w:instrText>
      </w:r>
      <w:r w:rsidR="00696285" w:rsidRPr="00471F0A">
        <w:rPr>
          <w:lang w:val="en-US"/>
        </w:rPr>
        <w:fldChar w:fldCharType="separate"/>
      </w:r>
      <w:r w:rsidR="0065726C">
        <w:rPr>
          <w:noProof/>
          <w:lang w:val="en-US"/>
        </w:rPr>
        <w:t>2</w:t>
      </w:r>
      <w:r w:rsidR="00696285" w:rsidRPr="00471F0A">
        <w:rPr>
          <w:lang w:val="en-US"/>
        </w:rPr>
        <w:fldChar w:fldCharType="end"/>
      </w:r>
      <w:r w:rsidRPr="00471F0A">
        <w:rPr>
          <w:lang w:val="en-US"/>
        </w:rPr>
        <w:t xml:space="preserve"> Micro location of the project area</w:t>
      </w:r>
      <w:r w:rsidR="00BB3ED0" w:rsidRPr="00471F0A">
        <w:rPr>
          <w:lang w:val="en-US"/>
        </w:rPr>
        <w:t xml:space="preserve"> on cadastral parcel 1684</w:t>
      </w:r>
      <w:r w:rsidRPr="00471F0A">
        <w:rPr>
          <w:lang w:val="en-US"/>
        </w:rPr>
        <w:t xml:space="preserve"> in </w:t>
      </w:r>
      <w:r w:rsidR="00BB3ED0" w:rsidRPr="00471F0A">
        <w:rPr>
          <w:lang w:val="en-US"/>
        </w:rPr>
        <w:t xml:space="preserve">the </w:t>
      </w:r>
      <w:r w:rsidRPr="00471F0A">
        <w:rPr>
          <w:lang w:val="en-US"/>
        </w:rPr>
        <w:t xml:space="preserve">City of </w:t>
      </w:r>
      <w:r w:rsidR="00177D89" w:rsidRPr="00471F0A">
        <w:rPr>
          <w:lang w:val="en-US"/>
        </w:rPr>
        <w:t>Kriva Palanka</w:t>
      </w:r>
    </w:p>
    <w:p w:rsidR="001534E4" w:rsidRDefault="00B93119" w:rsidP="00B93119">
      <w:pPr>
        <w:ind w:right="-330"/>
        <w:rPr>
          <w:rFonts w:cstheme="minorHAnsi"/>
          <w:lang w:val="en-GB"/>
        </w:rPr>
      </w:pPr>
      <w:r>
        <w:rPr>
          <w:rFonts w:cstheme="minorHAnsi"/>
          <w:noProof/>
        </w:rPr>
        <w:lastRenderedPageBreak/>
        <w:drawing>
          <wp:inline distT="0" distB="0" distL="0" distR="0">
            <wp:extent cx="5085567" cy="381192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120932" cy="3838436"/>
                    </a:xfrm>
                    <a:prstGeom prst="rect">
                      <a:avLst/>
                    </a:prstGeom>
                    <a:noFill/>
                  </pic:spPr>
                </pic:pic>
              </a:graphicData>
            </a:graphic>
          </wp:inline>
        </w:drawing>
      </w:r>
    </w:p>
    <w:p w:rsidR="001534E4" w:rsidRDefault="001534E4" w:rsidP="00B93119">
      <w:pPr>
        <w:ind w:right="-330"/>
        <w:rPr>
          <w:rFonts w:cstheme="minorHAnsi"/>
          <w:noProof/>
          <w:lang w:val="mk-MK" w:eastAsia="mk-MK"/>
        </w:rPr>
      </w:pPr>
    </w:p>
    <w:p w:rsidR="00B93119" w:rsidRDefault="00B93119" w:rsidP="00B93119">
      <w:pPr>
        <w:ind w:right="-330"/>
        <w:rPr>
          <w:rFonts w:cstheme="minorHAnsi"/>
          <w:lang w:val="en-GB"/>
        </w:rPr>
      </w:pPr>
      <w:r>
        <w:rPr>
          <w:rFonts w:cstheme="minorHAnsi"/>
          <w:noProof/>
        </w:rPr>
        <w:drawing>
          <wp:inline distT="0" distB="0" distL="0" distR="0">
            <wp:extent cx="5022937" cy="3764981"/>
            <wp:effectExtent l="0" t="0" r="635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5080192" cy="3807897"/>
                    </a:xfrm>
                    <a:prstGeom prst="rect">
                      <a:avLst/>
                    </a:prstGeom>
                    <a:noFill/>
                  </pic:spPr>
                </pic:pic>
              </a:graphicData>
            </a:graphic>
          </wp:inline>
        </w:drawing>
      </w:r>
    </w:p>
    <w:p w:rsidR="00B93119" w:rsidRPr="002411A6" w:rsidRDefault="00B93119" w:rsidP="00873E6A">
      <w:pPr>
        <w:pStyle w:val="Caption"/>
        <w:rPr>
          <w:lang w:val="en-US"/>
        </w:rPr>
      </w:pPr>
      <w:r w:rsidRPr="002411A6">
        <w:rPr>
          <w:lang w:val="en-US"/>
        </w:rPr>
        <w:t xml:space="preserve">Figure </w:t>
      </w:r>
      <w:r w:rsidR="00696285" w:rsidRPr="002411A6">
        <w:rPr>
          <w:lang w:val="en-US"/>
        </w:rPr>
        <w:fldChar w:fldCharType="begin"/>
      </w:r>
      <w:r w:rsidRPr="002411A6">
        <w:rPr>
          <w:lang w:val="en-US"/>
        </w:rPr>
        <w:instrText xml:space="preserve"> SEQ Figure \* ARABIC </w:instrText>
      </w:r>
      <w:r w:rsidR="00696285" w:rsidRPr="002411A6">
        <w:rPr>
          <w:lang w:val="en-US"/>
        </w:rPr>
        <w:fldChar w:fldCharType="separate"/>
      </w:r>
      <w:r w:rsidR="0065726C">
        <w:rPr>
          <w:noProof/>
          <w:lang w:val="en-US"/>
        </w:rPr>
        <w:t>3</w:t>
      </w:r>
      <w:r w:rsidR="00696285" w:rsidRPr="002411A6">
        <w:rPr>
          <w:lang w:val="en-US"/>
        </w:rPr>
        <w:fldChar w:fldCharType="end"/>
      </w:r>
      <w:r w:rsidRPr="002411A6">
        <w:rPr>
          <w:lang w:val="en-US"/>
        </w:rPr>
        <w:t xml:space="preserve"> Current situation of the kindergarten</w:t>
      </w:r>
      <w:r w:rsidR="00177D89" w:rsidRPr="002411A6">
        <w:rPr>
          <w:lang w:val="en-US"/>
        </w:rPr>
        <w:t xml:space="preserve"> in Kriva Palanka</w:t>
      </w:r>
      <w:r w:rsidRPr="002411A6">
        <w:rPr>
          <w:lang w:val="en-US"/>
        </w:rPr>
        <w:t xml:space="preserve"> located at st. Ilindenska</w:t>
      </w:r>
    </w:p>
    <w:p w:rsidR="005A4E19" w:rsidRDefault="005A4E19" w:rsidP="00AB7B18"/>
    <w:p w:rsidR="0065726C" w:rsidRDefault="0065726C" w:rsidP="00AB7B18">
      <w:pPr>
        <w:sectPr w:rsidR="0065726C" w:rsidSect="007C2F1F">
          <w:pgSz w:w="11907" w:h="16840" w:code="9"/>
          <w:pgMar w:top="1440" w:right="1440" w:bottom="1440" w:left="1440" w:header="709" w:footer="709" w:gutter="0"/>
          <w:cols w:space="708"/>
          <w:docGrid w:linePitch="360"/>
        </w:sectPr>
      </w:pPr>
    </w:p>
    <w:p w:rsidR="0065726C" w:rsidRDefault="0065726C" w:rsidP="00AB7B18">
      <w:r>
        <w:rPr>
          <w:noProof/>
        </w:rPr>
        <w:lastRenderedPageBreak/>
        <w:drawing>
          <wp:inline distT="0" distB="0" distL="0" distR="0">
            <wp:extent cx="8884285" cy="5117910"/>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8898290" cy="51259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5726C" w:rsidRPr="0065726C" w:rsidRDefault="0065726C" w:rsidP="0065726C">
      <w:pPr>
        <w:pStyle w:val="Caption"/>
        <w:jc w:val="left"/>
        <w:rPr>
          <w:lang w:val="en-US"/>
        </w:rPr>
      </w:pPr>
    </w:p>
    <w:p w:rsidR="0065726C" w:rsidRDefault="0065726C" w:rsidP="0065726C">
      <w:pPr>
        <w:rPr>
          <w:noProof/>
        </w:rPr>
      </w:pPr>
      <w:r>
        <w:rPr>
          <w:noProof/>
        </w:rPr>
        <w:lastRenderedPageBreak/>
        <w:drawing>
          <wp:inline distT="0" distB="0" distL="0" distR="0">
            <wp:extent cx="8881533" cy="5118684"/>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a:blip>
                    <a:srcRect/>
                    <a:stretch/>
                  </pic:blipFill>
                  <pic:spPr bwMode="auto">
                    <a:xfrm>
                      <a:off x="0" y="0"/>
                      <a:ext cx="8898478" cy="5128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5726C" w:rsidRPr="0065726C" w:rsidRDefault="0065726C" w:rsidP="0065726C">
      <w:pPr>
        <w:pStyle w:val="Caption"/>
        <w:rPr>
          <w:noProof/>
          <w:lang w:val="en-US"/>
        </w:rPr>
      </w:pPr>
      <w:r>
        <w:t xml:space="preserve">Figure </w:t>
      </w:r>
      <w:r w:rsidR="00696285">
        <w:fldChar w:fldCharType="begin"/>
      </w:r>
      <w:r>
        <w:instrText xml:space="preserve"> SEQ Figure \* ARABIC </w:instrText>
      </w:r>
      <w:r w:rsidR="00696285">
        <w:fldChar w:fldCharType="separate"/>
      </w:r>
      <w:r>
        <w:rPr>
          <w:noProof/>
        </w:rPr>
        <w:t>4</w:t>
      </w:r>
      <w:r w:rsidR="00696285">
        <w:fldChar w:fldCharType="end"/>
      </w:r>
      <w:r>
        <w:rPr>
          <w:lang w:val="en-US"/>
        </w:rPr>
        <w:t xml:space="preserve"> The new look of the facility</w:t>
      </w:r>
      <w:r w:rsidR="00256BF9">
        <w:rPr>
          <w:lang w:val="en-US"/>
        </w:rPr>
        <w:t xml:space="preserve"> after renovation activities</w:t>
      </w:r>
    </w:p>
    <w:sectPr w:rsidR="0065726C" w:rsidRPr="0065726C" w:rsidSect="0065726C">
      <w:pgSz w:w="16840" w:h="11907" w:orient="landscape"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138DC" w:rsidRDefault="00F138DC" w:rsidP="007C2F1F">
      <w:pPr>
        <w:spacing w:after="0" w:line="240" w:lineRule="auto"/>
      </w:pPr>
      <w:r>
        <w:separator/>
      </w:r>
    </w:p>
  </w:endnote>
  <w:endnote w:type="continuationSeparator" w:id="1">
    <w:p w:rsidR="00F138DC" w:rsidRDefault="00F138DC" w:rsidP="007C2F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6360866"/>
      <w:docPartObj>
        <w:docPartGallery w:val="Page Numbers (Bottom of Page)"/>
        <w:docPartUnique/>
      </w:docPartObj>
    </w:sdtPr>
    <w:sdtEndPr>
      <w:rPr>
        <w:noProof/>
      </w:rPr>
    </w:sdtEndPr>
    <w:sdtContent>
      <w:p w:rsidR="009A73D7" w:rsidRDefault="00696285">
        <w:pPr>
          <w:pStyle w:val="Footer"/>
          <w:jc w:val="right"/>
        </w:pPr>
        <w:r>
          <w:fldChar w:fldCharType="begin"/>
        </w:r>
        <w:r w:rsidR="009A73D7">
          <w:instrText xml:space="preserve"> PAGE   \* MERGEFORMAT </w:instrText>
        </w:r>
        <w:r>
          <w:fldChar w:fldCharType="separate"/>
        </w:r>
        <w:r w:rsidR="00043F6B">
          <w:rPr>
            <w:noProof/>
          </w:rPr>
          <w:t>9</w:t>
        </w:r>
        <w:r>
          <w:rPr>
            <w:noProof/>
          </w:rPr>
          <w:fldChar w:fldCharType="end"/>
        </w:r>
      </w:p>
    </w:sdtContent>
  </w:sdt>
  <w:p w:rsidR="009A73D7" w:rsidRDefault="009A73D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3D7" w:rsidRDefault="009A73D7">
    <w:pPr>
      <w:pStyle w:val="Footer"/>
      <w:jc w:val="right"/>
    </w:pPr>
  </w:p>
  <w:p w:rsidR="009A73D7" w:rsidRDefault="009A73D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138DC" w:rsidRDefault="00F138DC" w:rsidP="007C2F1F">
      <w:pPr>
        <w:spacing w:after="0" w:line="240" w:lineRule="auto"/>
      </w:pPr>
      <w:r>
        <w:separator/>
      </w:r>
    </w:p>
  </w:footnote>
  <w:footnote w:type="continuationSeparator" w:id="1">
    <w:p w:rsidR="00F138DC" w:rsidRDefault="00F138DC" w:rsidP="007C2F1F">
      <w:pPr>
        <w:spacing w:after="0" w:line="240" w:lineRule="auto"/>
      </w:pPr>
      <w:r>
        <w:continuationSeparator/>
      </w:r>
    </w:p>
  </w:footnote>
  <w:footnote w:id="2">
    <w:p w:rsidR="009A73D7" w:rsidRPr="00D80C09" w:rsidRDefault="009A73D7" w:rsidP="007B2A5C">
      <w:pPr>
        <w:pStyle w:val="FootnoteText"/>
        <w:rPr>
          <w:rFonts w:asciiTheme="minorHAnsi" w:hAnsiTheme="minorHAnsi" w:cstheme="minorHAnsi"/>
        </w:rPr>
      </w:pPr>
      <w:r w:rsidRPr="00D80C09">
        <w:rPr>
          <w:rStyle w:val="FootnoteReference"/>
          <w:rFonts w:asciiTheme="minorHAnsi" w:hAnsiTheme="minorHAnsi" w:cstheme="minorHAnsi"/>
        </w:rPr>
        <w:footnoteRef/>
      </w:r>
      <w:r w:rsidRPr="00D80C09">
        <w:rPr>
          <w:rFonts w:asciiTheme="minorHAnsi" w:hAnsiTheme="minorHAnsi" w:cstheme="minorHAnsi"/>
          <w:sz w:val="18"/>
          <w:szCs w:val="18"/>
        </w:rPr>
        <w:t>Toxic/hazardous materials include but not limited to fuels, motor/hydraulic oils, lubricants, toxic paints, etc.</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3D7" w:rsidRPr="00884F3C" w:rsidRDefault="009A73D7" w:rsidP="007B2A5C">
    <w:pPr>
      <w:spacing w:after="0" w:line="240" w:lineRule="auto"/>
      <w:jc w:val="center"/>
      <w:rPr>
        <w:rFonts w:ascii="Arial Narrow" w:hAnsi="Arial Narrow" w:cstheme="minorHAnsi"/>
        <w:sz w:val="18"/>
        <w:szCs w:val="18"/>
        <w:lang w:val="en-GB"/>
      </w:rPr>
    </w:pPr>
    <w:r w:rsidRPr="00884F3C">
      <w:rPr>
        <w:rFonts w:ascii="Arial Narrow" w:hAnsi="Arial Narrow" w:cstheme="minorHAnsi"/>
        <w:sz w:val="18"/>
        <w:szCs w:val="18"/>
      </w:rPr>
      <w:t>ENVIRONMENTAL AND SOCIAL MANAGEMENT PLAN (ESMP) CHECKLIST</w:t>
    </w:r>
  </w:p>
  <w:p w:rsidR="009A73D7" w:rsidRPr="00177D89" w:rsidRDefault="009A73D7" w:rsidP="00177D89">
    <w:pPr>
      <w:spacing w:after="0" w:line="240" w:lineRule="auto"/>
      <w:jc w:val="center"/>
      <w:rPr>
        <w:rFonts w:ascii="Arial Narrow" w:hAnsi="Arial Narrow" w:cstheme="minorHAnsi"/>
        <w:b/>
        <w:i/>
        <w:sz w:val="18"/>
        <w:szCs w:val="18"/>
      </w:rPr>
    </w:pPr>
    <w:r w:rsidRPr="00177D89">
      <w:rPr>
        <w:rFonts w:ascii="Arial Narrow" w:hAnsi="Arial Narrow" w:cstheme="minorHAnsi"/>
        <w:b/>
        <w:i/>
        <w:sz w:val="18"/>
        <w:szCs w:val="18"/>
      </w:rPr>
      <w:t>Renovation/adaptation of the existing kindergarten in Kriva Palanka, Municipality of Kriva Palanka</w:t>
    </w:r>
  </w:p>
  <w:p w:rsidR="009A73D7" w:rsidRPr="00884F3C" w:rsidRDefault="009A73D7" w:rsidP="002B1E7B">
    <w:pPr>
      <w:spacing w:after="0" w:line="240" w:lineRule="auto"/>
      <w:jc w:val="center"/>
      <w:rPr>
        <w:rFonts w:ascii="Arial Narrow" w:hAnsi="Arial Narrow" w:cstheme="minorHAnsi"/>
        <w:i/>
        <w:sz w:val="18"/>
        <w:szCs w:val="18"/>
      </w:rPr>
    </w:pPr>
  </w:p>
  <w:p w:rsidR="009A73D7" w:rsidRDefault="009A73D7" w:rsidP="002B1E7B">
    <w:pPr>
      <w:spacing w:after="0" w:line="240" w:lineRule="aut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3D7" w:rsidRPr="00884F3C" w:rsidRDefault="009A73D7" w:rsidP="007F477B">
    <w:pPr>
      <w:spacing w:after="0" w:line="240" w:lineRule="auto"/>
      <w:jc w:val="center"/>
      <w:rPr>
        <w:rFonts w:ascii="Arial Narrow" w:hAnsi="Arial Narrow" w:cstheme="minorHAnsi"/>
        <w:sz w:val="18"/>
        <w:szCs w:val="18"/>
        <w:lang w:val="en-GB"/>
      </w:rPr>
    </w:pPr>
    <w:r w:rsidRPr="00884F3C">
      <w:rPr>
        <w:rFonts w:ascii="Arial Narrow" w:hAnsi="Arial Narrow" w:cstheme="minorHAnsi"/>
        <w:sz w:val="18"/>
        <w:szCs w:val="18"/>
      </w:rPr>
      <w:t>ENVIRONMENTAL AND SOCIAL MANAGEMENT PLAN (ESMP) CHECKLIST</w:t>
    </w:r>
  </w:p>
  <w:p w:rsidR="009A73D7" w:rsidRPr="00177D89" w:rsidRDefault="009A73D7" w:rsidP="00177D89">
    <w:pPr>
      <w:spacing w:after="0" w:line="240" w:lineRule="auto"/>
      <w:jc w:val="center"/>
      <w:rPr>
        <w:rFonts w:ascii="Arial Narrow" w:hAnsi="Arial Narrow" w:cstheme="minorHAnsi"/>
        <w:b/>
        <w:i/>
        <w:sz w:val="18"/>
        <w:szCs w:val="18"/>
      </w:rPr>
    </w:pPr>
    <w:r w:rsidRPr="00177D89">
      <w:rPr>
        <w:rFonts w:ascii="Arial Narrow" w:hAnsi="Arial Narrow" w:cstheme="minorHAnsi"/>
        <w:b/>
        <w:i/>
        <w:sz w:val="18"/>
        <w:szCs w:val="18"/>
      </w:rPr>
      <w:t>Renovation/adaptation of the existing kindergarten in Kriva Palanka, Municipality of Kriva Palanka</w:t>
    </w:r>
  </w:p>
  <w:p w:rsidR="009A73D7" w:rsidRPr="00884F3C" w:rsidRDefault="009A73D7" w:rsidP="007F477B">
    <w:pPr>
      <w:spacing w:after="0" w:line="240" w:lineRule="auto"/>
      <w:jc w:val="center"/>
      <w:rPr>
        <w:rFonts w:ascii="Arial Narrow" w:hAnsi="Arial Narrow" w:cstheme="minorHAnsi"/>
        <w:i/>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F5D56"/>
    <w:multiLevelType w:val="hybridMultilevel"/>
    <w:tmpl w:val="D7E4F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1435960"/>
    <w:multiLevelType w:val="hybridMultilevel"/>
    <w:tmpl w:val="FF24CFE8"/>
    <w:lvl w:ilvl="0" w:tplc="AA8EB71A">
      <w:start w:val="1"/>
      <w:numFmt w:val="decimal"/>
      <w:lvlText w:val="%1."/>
      <w:lvlJc w:val="left"/>
      <w:pPr>
        <w:ind w:left="720" w:hanging="360"/>
      </w:pPr>
      <w:rPr>
        <w:rFonts w:asciiTheme="minorHAnsi" w:eastAsia="NSimSun" w:hAnsiTheme="minorHAnsi" w:cs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495455"/>
    <w:multiLevelType w:val="hybridMultilevel"/>
    <w:tmpl w:val="2D928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1AC53BE1"/>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5">
    <w:nsid w:val="261B18DE"/>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299E4B37"/>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F731BD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31C57FBB"/>
    <w:multiLevelType w:val="hybridMultilevel"/>
    <w:tmpl w:val="B3EAAA7E"/>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nsid w:val="48FB0FE7"/>
    <w:multiLevelType w:val="hybridMultilevel"/>
    <w:tmpl w:val="7854A3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AA63B1"/>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69C86640"/>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6">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nsid w:val="70C45B1B"/>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8">
    <w:nsid w:val="727F3257"/>
    <w:multiLevelType w:val="hybridMultilevel"/>
    <w:tmpl w:val="7DD6FBCA"/>
    <w:lvl w:ilvl="0" w:tplc="4EE87A5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29D37A7"/>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87B520A"/>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7BFF2DF1"/>
    <w:multiLevelType w:val="hybridMultilevel"/>
    <w:tmpl w:val="42A4E5B2"/>
    <w:lvl w:ilvl="0" w:tplc="042F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8"/>
  </w:num>
  <w:num w:numId="2">
    <w:abstractNumId w:val="1"/>
  </w:num>
  <w:num w:numId="3">
    <w:abstractNumId w:val="10"/>
  </w:num>
  <w:num w:numId="4">
    <w:abstractNumId w:val="12"/>
  </w:num>
  <w:num w:numId="5">
    <w:abstractNumId w:val="9"/>
  </w:num>
  <w:num w:numId="6">
    <w:abstractNumId w:val="4"/>
  </w:num>
  <w:num w:numId="7">
    <w:abstractNumId w:val="16"/>
  </w:num>
  <w:num w:numId="8">
    <w:abstractNumId w:val="8"/>
  </w:num>
  <w:num w:numId="9">
    <w:abstractNumId w:val="14"/>
  </w:num>
  <w:num w:numId="10">
    <w:abstractNumId w:val="22"/>
  </w:num>
  <w:num w:numId="11">
    <w:abstractNumId w:val="3"/>
  </w:num>
  <w:num w:numId="12">
    <w:abstractNumId w:val="17"/>
  </w:num>
  <w:num w:numId="13">
    <w:abstractNumId w:val="5"/>
  </w:num>
  <w:num w:numId="14">
    <w:abstractNumId w:val="13"/>
  </w:num>
  <w:num w:numId="15">
    <w:abstractNumId w:val="0"/>
  </w:num>
  <w:num w:numId="16">
    <w:abstractNumId w:val="15"/>
  </w:num>
  <w:num w:numId="17">
    <w:abstractNumId w:val="7"/>
  </w:num>
  <w:num w:numId="18">
    <w:abstractNumId w:val="6"/>
  </w:num>
  <w:num w:numId="19">
    <w:abstractNumId w:val="11"/>
  </w:num>
  <w:num w:numId="20">
    <w:abstractNumId w:val="20"/>
  </w:num>
  <w:num w:numId="21">
    <w:abstractNumId w:val="19"/>
  </w:num>
  <w:num w:numId="22">
    <w:abstractNumId w:val="21"/>
  </w:num>
  <w:num w:numId="23">
    <w:abstractNumId w:val="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0"/>
    <w:footnote w:id="1"/>
  </w:footnotePr>
  <w:endnotePr>
    <w:endnote w:id="0"/>
    <w:endnote w:id="1"/>
  </w:endnotePr>
  <w:compat/>
  <w:rsids>
    <w:rsidRoot w:val="002067D4"/>
    <w:rsid w:val="00017F66"/>
    <w:rsid w:val="00043F6B"/>
    <w:rsid w:val="000530CC"/>
    <w:rsid w:val="000B3D11"/>
    <w:rsid w:val="000D2568"/>
    <w:rsid w:val="000D41F7"/>
    <w:rsid w:val="00114915"/>
    <w:rsid w:val="00126D72"/>
    <w:rsid w:val="00134F19"/>
    <w:rsid w:val="001534E4"/>
    <w:rsid w:val="00171CED"/>
    <w:rsid w:val="00175DB7"/>
    <w:rsid w:val="00177D89"/>
    <w:rsid w:val="00183362"/>
    <w:rsid w:val="001D3EB2"/>
    <w:rsid w:val="001D6E83"/>
    <w:rsid w:val="002067D4"/>
    <w:rsid w:val="00207C4B"/>
    <w:rsid w:val="00212651"/>
    <w:rsid w:val="002411A6"/>
    <w:rsid w:val="00253417"/>
    <w:rsid w:val="00256BF9"/>
    <w:rsid w:val="00274985"/>
    <w:rsid w:val="002B1E7B"/>
    <w:rsid w:val="002F0D47"/>
    <w:rsid w:val="002F7348"/>
    <w:rsid w:val="00304A6A"/>
    <w:rsid w:val="00310A90"/>
    <w:rsid w:val="00340EF6"/>
    <w:rsid w:val="0034355D"/>
    <w:rsid w:val="003B51B7"/>
    <w:rsid w:val="003D61B9"/>
    <w:rsid w:val="004041C2"/>
    <w:rsid w:val="00407619"/>
    <w:rsid w:val="0041293B"/>
    <w:rsid w:val="00421099"/>
    <w:rsid w:val="00471F0A"/>
    <w:rsid w:val="004758BA"/>
    <w:rsid w:val="004B202B"/>
    <w:rsid w:val="004E0520"/>
    <w:rsid w:val="004E3693"/>
    <w:rsid w:val="0050639C"/>
    <w:rsid w:val="00514EAE"/>
    <w:rsid w:val="00537AE3"/>
    <w:rsid w:val="00584DDD"/>
    <w:rsid w:val="005A4E19"/>
    <w:rsid w:val="005E143B"/>
    <w:rsid w:val="005F6432"/>
    <w:rsid w:val="006350BA"/>
    <w:rsid w:val="0065726C"/>
    <w:rsid w:val="00683057"/>
    <w:rsid w:val="00687A2A"/>
    <w:rsid w:val="00696285"/>
    <w:rsid w:val="006A533B"/>
    <w:rsid w:val="006A6AC7"/>
    <w:rsid w:val="00724CD1"/>
    <w:rsid w:val="00797ADA"/>
    <w:rsid w:val="007A0240"/>
    <w:rsid w:val="007A53AF"/>
    <w:rsid w:val="007B2A5C"/>
    <w:rsid w:val="007C2F1F"/>
    <w:rsid w:val="007F477B"/>
    <w:rsid w:val="007F744F"/>
    <w:rsid w:val="00872219"/>
    <w:rsid w:val="00873E6A"/>
    <w:rsid w:val="00881942"/>
    <w:rsid w:val="008901B3"/>
    <w:rsid w:val="00893CB1"/>
    <w:rsid w:val="00963102"/>
    <w:rsid w:val="00990804"/>
    <w:rsid w:val="0099698A"/>
    <w:rsid w:val="009A73D7"/>
    <w:rsid w:val="009E6D96"/>
    <w:rsid w:val="00A51AFD"/>
    <w:rsid w:val="00A55088"/>
    <w:rsid w:val="00A72621"/>
    <w:rsid w:val="00A76EED"/>
    <w:rsid w:val="00A8786E"/>
    <w:rsid w:val="00AA63B0"/>
    <w:rsid w:val="00AB7B18"/>
    <w:rsid w:val="00AC6519"/>
    <w:rsid w:val="00AE612E"/>
    <w:rsid w:val="00B35742"/>
    <w:rsid w:val="00B51FE1"/>
    <w:rsid w:val="00B65C4B"/>
    <w:rsid w:val="00B93119"/>
    <w:rsid w:val="00BB3ED0"/>
    <w:rsid w:val="00BC4E08"/>
    <w:rsid w:val="00C07BF2"/>
    <w:rsid w:val="00C770C3"/>
    <w:rsid w:val="00CA34AB"/>
    <w:rsid w:val="00D1412D"/>
    <w:rsid w:val="00D31221"/>
    <w:rsid w:val="00D5169F"/>
    <w:rsid w:val="00D63918"/>
    <w:rsid w:val="00D80266"/>
    <w:rsid w:val="00D92C7E"/>
    <w:rsid w:val="00DB0124"/>
    <w:rsid w:val="00DE2E51"/>
    <w:rsid w:val="00DF1544"/>
    <w:rsid w:val="00DF1990"/>
    <w:rsid w:val="00E125A0"/>
    <w:rsid w:val="00E25226"/>
    <w:rsid w:val="00E44A3F"/>
    <w:rsid w:val="00E667BE"/>
    <w:rsid w:val="00E7127E"/>
    <w:rsid w:val="00E90D4F"/>
    <w:rsid w:val="00E970C2"/>
    <w:rsid w:val="00EB0C6A"/>
    <w:rsid w:val="00ED524C"/>
    <w:rsid w:val="00EF1D44"/>
    <w:rsid w:val="00F138DC"/>
    <w:rsid w:val="00F277C1"/>
    <w:rsid w:val="00F358BC"/>
    <w:rsid w:val="00F64774"/>
    <w:rsid w:val="00F76467"/>
    <w:rsid w:val="00FA1E44"/>
    <w:rsid w:val="00FA74D4"/>
    <w:rsid w:val="00FC3707"/>
    <w:rsid w:val="00FC46E7"/>
    <w:rsid w:val="00FD250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6285"/>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basedOn w:val="DefaultParagraphFont"/>
    <w:uiPriority w:val="99"/>
    <w:semiHidden/>
    <w:unhideWhenUsed/>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873E6A"/>
    <w:pPr>
      <w:spacing w:before="120" w:after="0" w:line="276" w:lineRule="auto"/>
      <w:jc w:val="center"/>
    </w:pPr>
    <w:rPr>
      <w:rFonts w:eastAsia="Calibri" w:cstheme="minorHAnsi"/>
      <w:bCs/>
      <w:sz w:val="20"/>
      <w:szCs w:val="20"/>
      <w:lang w:val="mk-MK"/>
    </w:rPr>
  </w:style>
  <w:style w:type="character" w:customStyle="1" w:styleId="tlid-translation">
    <w:name w:val="tlid-translation"/>
    <w:basedOn w:val="DefaultParagraphFont"/>
    <w:rsid w:val="00134F19"/>
  </w:style>
  <w:style w:type="paragraph" w:styleId="NormalWeb">
    <w:name w:val="Normal (Web)"/>
    <w:basedOn w:val="Normal"/>
    <w:uiPriority w:val="99"/>
    <w:unhideWhenUsed/>
    <w:rsid w:val="00134F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873E6A"/>
    <w:rPr>
      <w:rFonts w:eastAsia="Calibri" w:cstheme="minorHAnsi"/>
      <w:bCs/>
      <w:sz w:val="20"/>
      <w:szCs w:val="20"/>
      <w:lang w:val="mk-MK"/>
    </w:rPr>
  </w:style>
  <w:style w:type="paragraph" w:styleId="BalloonText">
    <w:name w:val="Balloon Text"/>
    <w:basedOn w:val="Normal"/>
    <w:link w:val="BalloonTextChar"/>
    <w:uiPriority w:val="99"/>
    <w:semiHidden/>
    <w:unhideWhenUsed/>
    <w:rsid w:val="00043F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3F6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64283903">
      <w:bodyDiv w:val="1"/>
      <w:marLeft w:val="0"/>
      <w:marRight w:val="0"/>
      <w:marTop w:val="0"/>
      <w:marBottom w:val="0"/>
      <w:divBdr>
        <w:top w:val="none" w:sz="0" w:space="0" w:color="auto"/>
        <w:left w:val="none" w:sz="0" w:space="0" w:color="auto"/>
        <w:bottom w:val="none" w:sz="0" w:space="0" w:color="auto"/>
        <w:right w:val="none" w:sz="0" w:space="0" w:color="auto"/>
      </w:divBdr>
    </w:div>
    <w:div w:id="1503814269">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891379616">
      <w:bodyDiv w:val="1"/>
      <w:marLeft w:val="0"/>
      <w:marRight w:val="0"/>
      <w:marTop w:val="0"/>
      <w:marBottom w:val="0"/>
      <w:divBdr>
        <w:top w:val="none" w:sz="0" w:space="0" w:color="auto"/>
        <w:left w:val="none" w:sz="0" w:space="0" w:color="auto"/>
        <w:bottom w:val="none" w:sz="0" w:space="0" w:color="auto"/>
        <w:right w:val="none" w:sz="0" w:space="0" w:color="auto"/>
      </w:divBdr>
    </w:div>
    <w:div w:id="194872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F92CEB-B78B-4D5C-9B2C-24C08694D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6079</Words>
  <Characters>34652</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dc:creator>
  <cp:lastModifiedBy> Natasa Tasevska Stojanovska</cp:lastModifiedBy>
  <cp:revision>2</cp:revision>
  <dcterms:created xsi:type="dcterms:W3CDTF">2019-10-04T10:14:00Z</dcterms:created>
  <dcterms:modified xsi:type="dcterms:W3CDTF">2019-10-04T10:14:00Z</dcterms:modified>
</cp:coreProperties>
</file>